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EE802" w14:textId="66976176" w:rsidR="00F70CCE" w:rsidRDefault="00F70CCE" w:rsidP="00F70CCE">
      <w:pPr>
        <w:pStyle w:val="Vahedeta"/>
        <w:rPr>
          <w:rFonts w:ascii="Times New Roman" w:hAnsi="Times New Roman" w:cs="Times New Roman"/>
          <w:sz w:val="24"/>
          <w:szCs w:val="24"/>
        </w:rPr>
      </w:pPr>
    </w:p>
    <w:p w14:paraId="5882DD88" w14:textId="6419FF71" w:rsidR="00F70CCE" w:rsidRDefault="00F70CCE" w:rsidP="00F70CCE">
      <w:pPr>
        <w:pStyle w:val="Vahedet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EELNÕU</w:t>
      </w:r>
    </w:p>
    <w:p w14:paraId="66FAF237" w14:textId="442B209D" w:rsidR="00F70CCE" w:rsidRDefault="00F70CCE" w:rsidP="00F70CCE">
      <w:pPr>
        <w:pStyle w:val="Vahedeta"/>
        <w:rPr>
          <w:rFonts w:ascii="Times New Roman" w:hAnsi="Times New Roman" w:cs="Times New Roman"/>
          <w:noProof/>
          <w:sz w:val="24"/>
          <w:szCs w:val="24"/>
        </w:rPr>
      </w:pPr>
    </w:p>
    <w:p w14:paraId="458F11CF" w14:textId="77777777" w:rsidR="00F70CCE" w:rsidRPr="00F70CCE" w:rsidRDefault="00F70CCE" w:rsidP="00F70CCE">
      <w:pPr>
        <w:pStyle w:val="Vahedeta"/>
        <w:rPr>
          <w:rFonts w:ascii="Times New Roman" w:hAnsi="Times New Roman" w:cs="Times New Roman"/>
          <w:noProof/>
          <w:sz w:val="24"/>
          <w:szCs w:val="24"/>
        </w:rPr>
      </w:pPr>
    </w:p>
    <w:p w14:paraId="5AC74B20" w14:textId="77777777" w:rsidR="00F70CCE" w:rsidRPr="00F70CCE" w:rsidRDefault="00F70CCE" w:rsidP="00F70CCE">
      <w:pPr>
        <w:pStyle w:val="Vahedeta"/>
        <w:rPr>
          <w:rFonts w:ascii="Times New Roman" w:hAnsi="Times New Roman" w:cs="Times New Roman"/>
          <w:noProof/>
          <w:sz w:val="24"/>
          <w:szCs w:val="24"/>
        </w:rPr>
      </w:pPr>
      <w:r w:rsidRPr="00F70CCE">
        <w:rPr>
          <w:rFonts w:ascii="Times New Roman" w:hAnsi="Times New Roman" w:cs="Times New Roman"/>
          <w:noProof/>
          <w:sz w:val="24"/>
          <w:szCs w:val="24"/>
        </w:rPr>
        <w:t>OTSUS</w:t>
      </w:r>
    </w:p>
    <w:p w14:paraId="2A99DF85" w14:textId="77777777" w:rsidR="00F70CCE" w:rsidRPr="00F70CCE" w:rsidRDefault="00F70CCE" w:rsidP="00F70CCE">
      <w:pPr>
        <w:pStyle w:val="Vahedeta"/>
        <w:rPr>
          <w:rFonts w:ascii="Times New Roman" w:hAnsi="Times New Roman" w:cs="Times New Roman"/>
          <w:noProof/>
          <w:sz w:val="24"/>
          <w:szCs w:val="24"/>
        </w:rPr>
      </w:pPr>
    </w:p>
    <w:p w14:paraId="3FF67C86" w14:textId="733FA0FE" w:rsidR="00F70CCE" w:rsidRPr="00F70CCE" w:rsidRDefault="00F70CCE" w:rsidP="00F70CCE">
      <w:pPr>
        <w:pStyle w:val="Vahedeta"/>
        <w:rPr>
          <w:rFonts w:ascii="Times New Roman" w:hAnsi="Times New Roman" w:cs="Times New Roman"/>
          <w:b/>
          <w:noProof/>
          <w:sz w:val="24"/>
          <w:szCs w:val="24"/>
        </w:rPr>
      </w:pPr>
      <w:r w:rsidRPr="00F70CCE">
        <w:rPr>
          <w:rFonts w:ascii="Times New Roman" w:hAnsi="Times New Roman" w:cs="Times New Roman"/>
          <w:noProof/>
          <w:sz w:val="24"/>
          <w:szCs w:val="24"/>
        </w:rPr>
        <w:t>Aruküla</w:t>
      </w:r>
      <w:r w:rsidRPr="00F70CCE">
        <w:rPr>
          <w:rFonts w:ascii="Times New Roman" w:hAnsi="Times New Roman" w:cs="Times New Roman"/>
          <w:noProof/>
          <w:sz w:val="24"/>
          <w:szCs w:val="24"/>
        </w:rPr>
        <w:tab/>
      </w:r>
      <w:r w:rsidRPr="00F70CCE">
        <w:rPr>
          <w:rFonts w:ascii="Times New Roman" w:hAnsi="Times New Roman" w:cs="Times New Roman"/>
          <w:noProof/>
          <w:sz w:val="24"/>
          <w:szCs w:val="24"/>
        </w:rPr>
        <w:tab/>
      </w:r>
      <w:r w:rsidRPr="00F70CCE">
        <w:rPr>
          <w:rFonts w:ascii="Times New Roman" w:hAnsi="Times New Roman" w:cs="Times New Roman"/>
          <w:noProof/>
          <w:sz w:val="24"/>
          <w:szCs w:val="24"/>
        </w:rPr>
        <w:tab/>
      </w:r>
      <w:r w:rsidRPr="00F70CCE">
        <w:rPr>
          <w:rFonts w:ascii="Times New Roman" w:hAnsi="Times New Roman" w:cs="Times New Roman"/>
          <w:noProof/>
          <w:sz w:val="24"/>
          <w:szCs w:val="24"/>
        </w:rPr>
        <w:tab/>
      </w:r>
      <w:r w:rsidRPr="00F70CCE">
        <w:rPr>
          <w:rFonts w:ascii="Times New Roman" w:hAnsi="Times New Roman" w:cs="Times New Roman"/>
          <w:noProof/>
          <w:sz w:val="24"/>
          <w:szCs w:val="24"/>
        </w:rPr>
        <w:tab/>
      </w:r>
      <w:r w:rsidRPr="00F70CCE">
        <w:rPr>
          <w:rFonts w:ascii="Times New Roman" w:hAnsi="Times New Roman" w:cs="Times New Roman"/>
          <w:noProof/>
          <w:sz w:val="24"/>
          <w:szCs w:val="24"/>
        </w:rPr>
        <w:tab/>
      </w:r>
      <w:r w:rsidRPr="00F70CCE">
        <w:rPr>
          <w:rFonts w:ascii="Times New Roman" w:hAnsi="Times New Roman" w:cs="Times New Roman"/>
          <w:noProof/>
          <w:sz w:val="24"/>
          <w:szCs w:val="24"/>
        </w:rPr>
        <w:tab/>
      </w:r>
      <w:r w:rsidRPr="00F70CCE">
        <w:rPr>
          <w:rFonts w:ascii="Times New Roman" w:hAnsi="Times New Roman" w:cs="Times New Roman"/>
          <w:noProof/>
          <w:sz w:val="24"/>
          <w:szCs w:val="24"/>
        </w:rPr>
        <w:tab/>
        <w:t xml:space="preserve">  </w:t>
      </w:r>
      <w:r w:rsidR="00EF6DDD">
        <w:rPr>
          <w:rFonts w:ascii="Times New Roman" w:hAnsi="Times New Roman" w:cs="Times New Roman"/>
          <w:noProof/>
          <w:sz w:val="24"/>
          <w:szCs w:val="24"/>
        </w:rPr>
        <w:t>07</w:t>
      </w:r>
      <w:r w:rsidRPr="00F70CCE">
        <w:rPr>
          <w:rFonts w:ascii="Times New Roman" w:hAnsi="Times New Roman" w:cs="Times New Roman"/>
          <w:noProof/>
          <w:sz w:val="24"/>
          <w:szCs w:val="24"/>
        </w:rPr>
        <w:t xml:space="preserve">. </w:t>
      </w:r>
      <w:r w:rsidR="00EF6DDD">
        <w:rPr>
          <w:rFonts w:ascii="Times New Roman" w:hAnsi="Times New Roman" w:cs="Times New Roman"/>
          <w:noProof/>
          <w:sz w:val="24"/>
          <w:szCs w:val="24"/>
        </w:rPr>
        <w:t>aprill</w:t>
      </w:r>
      <w:r w:rsidRPr="00F70CCE">
        <w:rPr>
          <w:rFonts w:ascii="Times New Roman" w:hAnsi="Times New Roman" w:cs="Times New Roman"/>
          <w:noProof/>
          <w:sz w:val="24"/>
          <w:szCs w:val="24"/>
        </w:rPr>
        <w:t xml:space="preserve"> 2020. a nr </w:t>
      </w:r>
    </w:p>
    <w:p w14:paraId="6E13FC9D" w14:textId="77777777" w:rsidR="00F70CCE" w:rsidRPr="00F70CCE" w:rsidRDefault="00F70CCE" w:rsidP="00F70CCE">
      <w:pPr>
        <w:pStyle w:val="Vahedeta"/>
        <w:rPr>
          <w:rFonts w:ascii="Times New Roman" w:hAnsi="Times New Roman" w:cs="Times New Roman"/>
          <w:bCs/>
          <w:noProof/>
          <w:sz w:val="24"/>
          <w:szCs w:val="24"/>
        </w:rPr>
      </w:pPr>
    </w:p>
    <w:p w14:paraId="088133FA" w14:textId="634506A8" w:rsidR="00BC2EB2" w:rsidRPr="00F70CCE" w:rsidRDefault="00BC2EB2" w:rsidP="00F70CCE">
      <w:pPr>
        <w:pStyle w:val="Vahedeta"/>
        <w:rPr>
          <w:rFonts w:ascii="Times New Roman" w:hAnsi="Times New Roman" w:cs="Times New Roman"/>
          <w:bCs/>
          <w:noProof/>
          <w:sz w:val="24"/>
          <w:szCs w:val="24"/>
        </w:rPr>
      </w:pPr>
    </w:p>
    <w:p w14:paraId="5FB3BB09" w14:textId="77777777" w:rsidR="00BB6AFB" w:rsidRPr="00A05AE5" w:rsidRDefault="00FF32A2" w:rsidP="001234ED">
      <w:pPr>
        <w:jc w:val="both"/>
        <w:rPr>
          <w:rFonts w:ascii="Times New Roman" w:hAnsi="Times New Roman" w:cs="Times New Roman"/>
          <w:b/>
          <w:bCs/>
          <w:noProof/>
          <w:sz w:val="24"/>
          <w:szCs w:val="24"/>
        </w:rPr>
      </w:pPr>
      <w:r w:rsidRPr="00A05AE5">
        <w:rPr>
          <w:rFonts w:ascii="Times New Roman" w:hAnsi="Times New Roman" w:cs="Times New Roman"/>
          <w:b/>
          <w:bCs/>
          <w:noProof/>
          <w:sz w:val="24"/>
          <w:szCs w:val="24"/>
        </w:rPr>
        <w:t>Raasiku Põhikooli ja Raasiku Lasteaed Oravake ümberkorraldamine</w:t>
      </w:r>
    </w:p>
    <w:p w14:paraId="6745A354" w14:textId="77A343E8" w:rsidR="001234ED" w:rsidRPr="00B67B71" w:rsidRDefault="00FF32A2" w:rsidP="001234ED">
      <w:pPr>
        <w:jc w:val="both"/>
        <w:rPr>
          <w:rFonts w:ascii="Times New Roman" w:hAnsi="Times New Roman" w:cs="Times New Roman"/>
          <w:noProof/>
          <w:sz w:val="24"/>
          <w:szCs w:val="24"/>
        </w:rPr>
      </w:pPr>
      <w:r w:rsidRPr="00B67B71">
        <w:rPr>
          <w:rFonts w:ascii="Times New Roman" w:hAnsi="Times New Roman" w:cs="Times New Roman"/>
          <w:noProof/>
          <w:sz w:val="24"/>
          <w:szCs w:val="24"/>
        </w:rPr>
        <w:t xml:space="preserve">Kohalik omavalitsus korraldab vajadusel ümber haridusvõrku oma haldusterritooriumil, eesmärgiga tagada haridusasutustes õppekvaliteet ja ressursside optimaalne kasutus. Ümberkorralduse tulemusel säilib ühtlane ja toimiv haridusvõrk, millega tagatakse parem ressursside kasutus (sh personal, õppevahendite olemasolu) ning haldusvõimekus. Haridusasutuste võrgu ümberkorraldamisel lähtutakse eelkõige laste huvidest ja õpikeskkonna kvaliteedi paranemisest ja seejärel majanduslikust otstarbekusest. Otsuse kohaselt korraldatakse ümber </w:t>
      </w:r>
      <w:r w:rsidR="00710002" w:rsidRPr="00B67B71">
        <w:rPr>
          <w:rFonts w:ascii="Times New Roman" w:hAnsi="Times New Roman" w:cs="Times New Roman"/>
          <w:noProof/>
          <w:sz w:val="24"/>
          <w:szCs w:val="24"/>
        </w:rPr>
        <w:t xml:space="preserve">Raasiku </w:t>
      </w:r>
      <w:r w:rsidRPr="00B67B71">
        <w:rPr>
          <w:rFonts w:ascii="Times New Roman" w:hAnsi="Times New Roman" w:cs="Times New Roman"/>
          <w:noProof/>
          <w:sz w:val="24"/>
          <w:szCs w:val="24"/>
        </w:rPr>
        <w:t>Vallavalitsuse ametiasutuse hallatavad</w:t>
      </w:r>
      <w:r w:rsidR="00161D14" w:rsidRPr="00B67B71">
        <w:rPr>
          <w:rFonts w:ascii="Times New Roman" w:hAnsi="Times New Roman" w:cs="Times New Roman"/>
          <w:noProof/>
          <w:sz w:val="24"/>
          <w:szCs w:val="24"/>
        </w:rPr>
        <w:t xml:space="preserve"> asutused</w:t>
      </w:r>
      <w:r w:rsidRPr="00B67B71">
        <w:rPr>
          <w:rFonts w:ascii="Times New Roman" w:hAnsi="Times New Roman" w:cs="Times New Roman"/>
          <w:noProof/>
          <w:sz w:val="24"/>
          <w:szCs w:val="24"/>
        </w:rPr>
        <w:t xml:space="preserve"> </w:t>
      </w:r>
      <w:r w:rsidR="00710002" w:rsidRPr="00B67B71">
        <w:rPr>
          <w:rFonts w:ascii="Times New Roman" w:hAnsi="Times New Roman" w:cs="Times New Roman"/>
          <w:noProof/>
          <w:sz w:val="24"/>
          <w:szCs w:val="24"/>
        </w:rPr>
        <w:t>Raasiku</w:t>
      </w:r>
      <w:r w:rsidRPr="00B67B71">
        <w:rPr>
          <w:rFonts w:ascii="Times New Roman" w:hAnsi="Times New Roman" w:cs="Times New Roman"/>
          <w:noProof/>
          <w:sz w:val="24"/>
          <w:szCs w:val="24"/>
        </w:rPr>
        <w:t xml:space="preserve"> Põhikool</w:t>
      </w:r>
      <w:r w:rsidR="00710002" w:rsidRPr="00B67B71">
        <w:rPr>
          <w:rFonts w:ascii="Times New Roman" w:hAnsi="Times New Roman" w:cs="Times New Roman"/>
          <w:noProof/>
          <w:sz w:val="24"/>
          <w:szCs w:val="24"/>
        </w:rPr>
        <w:t xml:space="preserve"> ja Raasiku</w:t>
      </w:r>
      <w:r w:rsidRPr="00B67B71">
        <w:rPr>
          <w:rFonts w:ascii="Times New Roman" w:hAnsi="Times New Roman" w:cs="Times New Roman"/>
          <w:noProof/>
          <w:sz w:val="24"/>
          <w:szCs w:val="24"/>
        </w:rPr>
        <w:t xml:space="preserve"> Lasteaed „</w:t>
      </w:r>
      <w:r w:rsidR="00710002" w:rsidRPr="00B67B71">
        <w:rPr>
          <w:rFonts w:ascii="Times New Roman" w:hAnsi="Times New Roman" w:cs="Times New Roman"/>
          <w:noProof/>
          <w:sz w:val="24"/>
          <w:szCs w:val="24"/>
        </w:rPr>
        <w:t>Oravake</w:t>
      </w:r>
      <w:r w:rsidRPr="00B67B71">
        <w:rPr>
          <w:rFonts w:ascii="Times New Roman" w:hAnsi="Times New Roman" w:cs="Times New Roman"/>
          <w:noProof/>
          <w:sz w:val="24"/>
          <w:szCs w:val="24"/>
        </w:rPr>
        <w:t xml:space="preserve">“ liites </w:t>
      </w:r>
      <w:r w:rsidR="001234ED" w:rsidRPr="00B67B71">
        <w:rPr>
          <w:rFonts w:ascii="Times New Roman" w:hAnsi="Times New Roman" w:cs="Times New Roman"/>
          <w:noProof/>
          <w:sz w:val="24"/>
          <w:szCs w:val="24"/>
        </w:rPr>
        <w:t xml:space="preserve">Raasiku Lasteaed Oravake Raasiku Põhikooliga. </w:t>
      </w:r>
    </w:p>
    <w:p w14:paraId="7597CC71" w14:textId="038A6E70" w:rsidR="00534B6F" w:rsidRPr="00B67B71" w:rsidRDefault="00534B6F" w:rsidP="00534B6F">
      <w:pPr>
        <w:jc w:val="both"/>
        <w:rPr>
          <w:rFonts w:ascii="Times New Roman" w:hAnsi="Times New Roman" w:cs="Times New Roman"/>
          <w:noProof/>
          <w:sz w:val="24"/>
          <w:szCs w:val="24"/>
        </w:rPr>
      </w:pPr>
      <w:r w:rsidRPr="00B67B71">
        <w:rPr>
          <w:rFonts w:ascii="Times New Roman" w:hAnsi="Times New Roman" w:cs="Times New Roman"/>
          <w:noProof/>
          <w:sz w:val="24"/>
          <w:szCs w:val="24"/>
        </w:rPr>
        <w:t>Raasiku valla arengukavas 2019-2028 on välja</w:t>
      </w:r>
      <w:r w:rsidR="00161D14" w:rsidRPr="00B67B71">
        <w:rPr>
          <w:rFonts w:ascii="Times New Roman" w:hAnsi="Times New Roman" w:cs="Times New Roman"/>
          <w:noProof/>
          <w:sz w:val="24"/>
          <w:szCs w:val="24"/>
        </w:rPr>
        <w:t xml:space="preserve"> </w:t>
      </w:r>
      <w:r w:rsidRPr="00B67B71">
        <w:rPr>
          <w:rFonts w:ascii="Times New Roman" w:hAnsi="Times New Roman" w:cs="Times New Roman"/>
          <w:noProof/>
          <w:sz w:val="24"/>
          <w:szCs w:val="24"/>
        </w:rPr>
        <w:t xml:space="preserve">toodud haridusvaldkonna eesmärgina luua võimalused aja nõuetele vastava alus-, põhi- ja huvihariduse andmiseks tänapäevaselt väljaarendatud kasvu-, õpi- ja töökeskkonnas heade õpetajate juhtimisel. Juhtimise valdkonna on eesmärgiks vallavalitsuse haldusalas olevate ressursside optimeerimine valla haldussuutlikkuse parandamiseks. </w:t>
      </w:r>
    </w:p>
    <w:p w14:paraId="5B8AFFB6" w14:textId="210F0A90" w:rsidR="00534B6F" w:rsidRPr="00B67B71" w:rsidRDefault="00534B6F" w:rsidP="00534B6F">
      <w:pPr>
        <w:jc w:val="both"/>
        <w:rPr>
          <w:rFonts w:ascii="Times New Roman" w:hAnsi="Times New Roman" w:cs="Times New Roman"/>
          <w:noProof/>
          <w:sz w:val="24"/>
          <w:szCs w:val="24"/>
        </w:rPr>
      </w:pPr>
      <w:r w:rsidRPr="00B67B71">
        <w:rPr>
          <w:rFonts w:ascii="Times New Roman" w:hAnsi="Times New Roman" w:cs="Times New Roman"/>
          <w:noProof/>
          <w:sz w:val="24"/>
          <w:szCs w:val="24"/>
        </w:rPr>
        <w:t>Koolieelse lasteasutuse seaduse</w:t>
      </w:r>
      <w:r w:rsidR="00161D14" w:rsidRPr="00B67B71">
        <w:rPr>
          <w:rFonts w:ascii="Times New Roman" w:hAnsi="Times New Roman" w:cs="Times New Roman"/>
          <w:noProof/>
          <w:sz w:val="24"/>
          <w:szCs w:val="24"/>
        </w:rPr>
        <w:t xml:space="preserve"> (KELS)</w:t>
      </w:r>
      <w:r w:rsidRPr="00B67B71">
        <w:rPr>
          <w:rFonts w:ascii="Times New Roman" w:hAnsi="Times New Roman" w:cs="Times New Roman"/>
          <w:noProof/>
          <w:sz w:val="24"/>
          <w:szCs w:val="24"/>
        </w:rPr>
        <w:t xml:space="preserve"> § 5 lõike 2 kohaselt lasteaed ning põhikooli- ja gümnaasiumiseaduses</w:t>
      </w:r>
      <w:r w:rsidR="00161D14" w:rsidRPr="00B67B71">
        <w:rPr>
          <w:rFonts w:ascii="Times New Roman" w:hAnsi="Times New Roman" w:cs="Times New Roman"/>
          <w:noProof/>
          <w:sz w:val="24"/>
          <w:szCs w:val="24"/>
        </w:rPr>
        <w:t xml:space="preserve"> (PGS)</w:t>
      </w:r>
      <w:r w:rsidRPr="00B67B71">
        <w:rPr>
          <w:rFonts w:ascii="Times New Roman" w:hAnsi="Times New Roman" w:cs="Times New Roman"/>
          <w:noProof/>
          <w:sz w:val="24"/>
          <w:szCs w:val="24"/>
        </w:rPr>
        <w:t xml:space="preserve"> sätestatud põhikool võivad tegutseda ühe asutusena. Sama paragrahvi lõike 3 kohaselt ühe asutusena tegutseva lasteaia ja põhikooli puhul kohaldatakse lasteaia osale </w:t>
      </w:r>
      <w:r w:rsidR="00161D14" w:rsidRPr="00B67B71">
        <w:rPr>
          <w:rFonts w:ascii="Times New Roman" w:hAnsi="Times New Roman" w:cs="Times New Roman"/>
          <w:noProof/>
          <w:sz w:val="24"/>
          <w:szCs w:val="24"/>
        </w:rPr>
        <w:t xml:space="preserve">KELS-s </w:t>
      </w:r>
      <w:r w:rsidRPr="00B67B71">
        <w:rPr>
          <w:rFonts w:ascii="Times New Roman" w:hAnsi="Times New Roman" w:cs="Times New Roman"/>
          <w:noProof/>
          <w:sz w:val="24"/>
          <w:szCs w:val="24"/>
        </w:rPr>
        <w:t xml:space="preserve">sätestatut ning põhikooli osale </w:t>
      </w:r>
      <w:r w:rsidR="00161D14" w:rsidRPr="00B67B71">
        <w:rPr>
          <w:rFonts w:ascii="Times New Roman" w:hAnsi="Times New Roman" w:cs="Times New Roman"/>
          <w:noProof/>
          <w:sz w:val="24"/>
          <w:szCs w:val="24"/>
        </w:rPr>
        <w:t>PGS-s</w:t>
      </w:r>
      <w:r w:rsidRPr="00B67B71">
        <w:rPr>
          <w:rFonts w:ascii="Times New Roman" w:hAnsi="Times New Roman" w:cs="Times New Roman"/>
          <w:noProof/>
          <w:sz w:val="24"/>
          <w:szCs w:val="24"/>
        </w:rPr>
        <w:t xml:space="preserve"> sätestatut. Lasteaia ja põhikooli ümberkorraldamise, kooli pidamise üleandmise, tegevuse lõpetamise ning hoolekogu koosseisu osas kohaldatakse põhikooli- ja gümnaasiumiseaduses sätestatut. Ühe asutusena tegutseva lasteaia ja põhikooli direktoril on </w:t>
      </w:r>
      <w:r w:rsidR="00161D14" w:rsidRPr="00B67B71">
        <w:rPr>
          <w:rFonts w:ascii="Times New Roman" w:hAnsi="Times New Roman" w:cs="Times New Roman"/>
          <w:noProof/>
          <w:sz w:val="24"/>
          <w:szCs w:val="24"/>
        </w:rPr>
        <w:t>KELS-st</w:t>
      </w:r>
      <w:r w:rsidRPr="00B67B71">
        <w:rPr>
          <w:rFonts w:ascii="Times New Roman" w:hAnsi="Times New Roman" w:cs="Times New Roman"/>
          <w:noProof/>
          <w:sz w:val="24"/>
          <w:szCs w:val="24"/>
        </w:rPr>
        <w:t xml:space="preserve"> ning </w:t>
      </w:r>
      <w:r w:rsidR="00161D14" w:rsidRPr="00B67B71">
        <w:rPr>
          <w:rFonts w:ascii="Times New Roman" w:hAnsi="Times New Roman" w:cs="Times New Roman"/>
          <w:noProof/>
          <w:sz w:val="24"/>
          <w:szCs w:val="24"/>
        </w:rPr>
        <w:t>PGS-st</w:t>
      </w:r>
      <w:r w:rsidRPr="00B67B71">
        <w:rPr>
          <w:rFonts w:ascii="Times New Roman" w:hAnsi="Times New Roman" w:cs="Times New Roman"/>
          <w:noProof/>
          <w:sz w:val="24"/>
          <w:szCs w:val="24"/>
        </w:rPr>
        <w:t xml:space="preserve"> tulenev pädevus. </w:t>
      </w:r>
    </w:p>
    <w:p w14:paraId="7E80E246" w14:textId="03BBBB9F" w:rsidR="00534B6F" w:rsidRPr="00B67B71" w:rsidRDefault="00534B6F" w:rsidP="00534B6F">
      <w:pPr>
        <w:jc w:val="both"/>
        <w:rPr>
          <w:rFonts w:ascii="Times New Roman" w:hAnsi="Times New Roman" w:cs="Times New Roman"/>
          <w:noProof/>
          <w:sz w:val="24"/>
          <w:szCs w:val="24"/>
        </w:rPr>
      </w:pPr>
      <w:r w:rsidRPr="00B67B71">
        <w:rPr>
          <w:rFonts w:ascii="Times New Roman" w:hAnsi="Times New Roman" w:cs="Times New Roman"/>
          <w:noProof/>
          <w:sz w:val="24"/>
          <w:szCs w:val="24"/>
        </w:rPr>
        <w:t>K</w:t>
      </w:r>
      <w:r w:rsidR="00161D14" w:rsidRPr="00B67B71">
        <w:rPr>
          <w:rFonts w:ascii="Times New Roman" w:hAnsi="Times New Roman" w:cs="Times New Roman"/>
          <w:noProof/>
          <w:sz w:val="24"/>
          <w:szCs w:val="24"/>
        </w:rPr>
        <w:t>ELS</w:t>
      </w:r>
      <w:r w:rsidRPr="00B67B71">
        <w:rPr>
          <w:rFonts w:ascii="Times New Roman" w:hAnsi="Times New Roman" w:cs="Times New Roman"/>
          <w:noProof/>
          <w:sz w:val="24"/>
          <w:szCs w:val="24"/>
        </w:rPr>
        <w:t xml:space="preserve"> § 33 lõike 1 kohaselt lasteasutuse korraldab ja kujundab valla- või linnavolikogu otsusel ümber valla- või linnavalitsus. Lasteasutuse ümberkorraldamise või ümberkujundamise otsus tehakse arvestusega, et sellest on võimalik teavitada kirjalikult Haridus- ja Teadusministeeriumi, lasteasutust ja vanemaid (eestkostjaid, hooldajaid) vähemalt viis kuud enne ümberkorraldamise või ümberkujundamise tähtaega. Sama paragrahvi lõike 5 kohaselt lasteasutuse liitmisel põhikooliga kohaldatakse </w:t>
      </w:r>
      <w:r w:rsidR="00161D14" w:rsidRPr="00B67B71">
        <w:rPr>
          <w:rFonts w:ascii="Times New Roman" w:hAnsi="Times New Roman" w:cs="Times New Roman"/>
          <w:noProof/>
          <w:sz w:val="24"/>
          <w:szCs w:val="24"/>
        </w:rPr>
        <w:t>PGS-s</w:t>
      </w:r>
      <w:r w:rsidRPr="00B67B71">
        <w:rPr>
          <w:rFonts w:ascii="Times New Roman" w:hAnsi="Times New Roman" w:cs="Times New Roman"/>
          <w:noProof/>
          <w:sz w:val="24"/>
          <w:szCs w:val="24"/>
        </w:rPr>
        <w:t xml:space="preserve"> koolide ühinemise kohta sätestatut. </w:t>
      </w:r>
    </w:p>
    <w:p w14:paraId="0153E17F" w14:textId="4007E28D" w:rsidR="003F0FC7" w:rsidRPr="004F54D3" w:rsidRDefault="00CF3307" w:rsidP="001234ED">
      <w:pPr>
        <w:jc w:val="both"/>
        <w:rPr>
          <w:rFonts w:ascii="Times New Roman" w:hAnsi="Times New Roman" w:cs="Times New Roman"/>
          <w:noProof/>
          <w:sz w:val="24"/>
          <w:szCs w:val="24"/>
        </w:rPr>
      </w:pPr>
      <w:r w:rsidRPr="00B67B71">
        <w:rPr>
          <w:rFonts w:ascii="Times New Roman" w:hAnsi="Times New Roman" w:cs="Times New Roman"/>
          <w:noProof/>
          <w:sz w:val="24"/>
          <w:szCs w:val="24"/>
        </w:rPr>
        <w:t>Kohaliku omavalitsuse korralduse seaduse § 22 lõike 1 punkti 34, § 35 lõi</w:t>
      </w:r>
      <w:r w:rsidR="00161D14" w:rsidRPr="00B67B71">
        <w:rPr>
          <w:rFonts w:ascii="Times New Roman" w:hAnsi="Times New Roman" w:cs="Times New Roman"/>
          <w:noProof/>
          <w:sz w:val="24"/>
          <w:szCs w:val="24"/>
        </w:rPr>
        <w:t>k</w:t>
      </w:r>
      <w:r w:rsidRPr="00B67B71">
        <w:rPr>
          <w:rFonts w:ascii="Times New Roman" w:hAnsi="Times New Roman" w:cs="Times New Roman"/>
          <w:noProof/>
          <w:sz w:val="24"/>
          <w:szCs w:val="24"/>
        </w:rPr>
        <w:t>e 2, Eesti Vabariigi haridusseaduse § 7 lg 2 p 2, põhikooli- ja gümnaasiumiseaduse § 80 lõike 1, lõike 2 punkti 5 ja lõike 3,</w:t>
      </w:r>
      <w:r w:rsidR="00375F53" w:rsidRPr="00B67B71">
        <w:rPr>
          <w:rFonts w:ascii="Times New Roman" w:hAnsi="Times New Roman" w:cs="Times New Roman"/>
          <w:noProof/>
          <w:sz w:val="24"/>
          <w:szCs w:val="24"/>
        </w:rPr>
        <w:t xml:space="preserve"> </w:t>
      </w:r>
      <w:r w:rsidRPr="00B67B71">
        <w:rPr>
          <w:rFonts w:ascii="Times New Roman" w:hAnsi="Times New Roman" w:cs="Times New Roman"/>
          <w:noProof/>
          <w:sz w:val="24"/>
          <w:szCs w:val="24"/>
        </w:rPr>
        <w:t xml:space="preserve">koolieelse lasteasutuse seaduse § 33 </w:t>
      </w:r>
      <w:r w:rsidR="00375F53" w:rsidRPr="00B67B71">
        <w:rPr>
          <w:rFonts w:ascii="Times New Roman" w:hAnsi="Times New Roman" w:cs="Times New Roman"/>
          <w:noProof/>
          <w:sz w:val="24"/>
          <w:szCs w:val="24"/>
        </w:rPr>
        <w:t xml:space="preserve">lõike 1, </w:t>
      </w:r>
      <w:r w:rsidRPr="00B67B71">
        <w:rPr>
          <w:rFonts w:ascii="Times New Roman" w:hAnsi="Times New Roman" w:cs="Times New Roman"/>
          <w:noProof/>
          <w:sz w:val="24"/>
          <w:szCs w:val="24"/>
        </w:rPr>
        <w:t>lõike 5 alus</w:t>
      </w:r>
      <w:r w:rsidR="00F02473" w:rsidRPr="00B67B71">
        <w:rPr>
          <w:rFonts w:ascii="Times New Roman" w:hAnsi="Times New Roman" w:cs="Times New Roman"/>
          <w:noProof/>
          <w:sz w:val="24"/>
          <w:szCs w:val="24"/>
        </w:rPr>
        <w:t>el</w:t>
      </w:r>
      <w:r w:rsidRPr="00B67B71">
        <w:rPr>
          <w:rFonts w:ascii="Times New Roman" w:hAnsi="Times New Roman" w:cs="Times New Roman"/>
          <w:noProof/>
          <w:sz w:val="24"/>
          <w:szCs w:val="24"/>
        </w:rPr>
        <w:t xml:space="preserve"> ja lähtudes </w:t>
      </w:r>
      <w:r w:rsidR="00375F53" w:rsidRPr="00B67B71">
        <w:rPr>
          <w:rFonts w:ascii="Times New Roman" w:hAnsi="Times New Roman" w:cs="Times New Roman"/>
          <w:noProof/>
          <w:sz w:val="24"/>
          <w:szCs w:val="24"/>
        </w:rPr>
        <w:t>Raasiku</w:t>
      </w:r>
      <w:r w:rsidRPr="00B67B71">
        <w:rPr>
          <w:rFonts w:ascii="Times New Roman" w:hAnsi="Times New Roman" w:cs="Times New Roman"/>
          <w:noProof/>
          <w:sz w:val="24"/>
          <w:szCs w:val="24"/>
        </w:rPr>
        <w:t xml:space="preserve"> Põhikooli </w:t>
      </w:r>
      <w:r w:rsidR="00375F53" w:rsidRPr="00B67B71">
        <w:rPr>
          <w:rFonts w:ascii="Times New Roman" w:hAnsi="Times New Roman" w:cs="Times New Roman"/>
          <w:noProof/>
          <w:sz w:val="24"/>
          <w:szCs w:val="24"/>
        </w:rPr>
        <w:t>18</w:t>
      </w:r>
      <w:r w:rsidRPr="00B67B71">
        <w:rPr>
          <w:rFonts w:ascii="Times New Roman" w:hAnsi="Times New Roman" w:cs="Times New Roman"/>
          <w:noProof/>
          <w:sz w:val="24"/>
          <w:szCs w:val="24"/>
        </w:rPr>
        <w:t>.02.20</w:t>
      </w:r>
      <w:r w:rsidR="00375F53" w:rsidRPr="00B67B71">
        <w:rPr>
          <w:rFonts w:ascii="Times New Roman" w:hAnsi="Times New Roman" w:cs="Times New Roman"/>
          <w:noProof/>
          <w:sz w:val="24"/>
          <w:szCs w:val="24"/>
        </w:rPr>
        <w:t>20</w:t>
      </w:r>
      <w:r w:rsidR="00F02473" w:rsidRPr="00B67B71">
        <w:rPr>
          <w:rFonts w:ascii="Times New Roman" w:hAnsi="Times New Roman" w:cs="Times New Roman"/>
          <w:noProof/>
          <w:sz w:val="24"/>
          <w:szCs w:val="24"/>
        </w:rPr>
        <w:t>. a</w:t>
      </w:r>
      <w:r w:rsidRPr="00B67B71">
        <w:rPr>
          <w:rFonts w:ascii="Times New Roman" w:hAnsi="Times New Roman" w:cs="Times New Roman"/>
          <w:noProof/>
          <w:sz w:val="24"/>
          <w:szCs w:val="24"/>
        </w:rPr>
        <w:t xml:space="preserve"> hoolekogu ja </w:t>
      </w:r>
      <w:r w:rsidR="00375F53" w:rsidRPr="00B67B71">
        <w:rPr>
          <w:rFonts w:ascii="Times New Roman" w:hAnsi="Times New Roman" w:cs="Times New Roman"/>
          <w:noProof/>
          <w:sz w:val="24"/>
          <w:szCs w:val="24"/>
        </w:rPr>
        <w:t>Raasiku Lasteaed Oravake 17.0</w:t>
      </w:r>
      <w:r w:rsidR="00791C28">
        <w:rPr>
          <w:rFonts w:ascii="Times New Roman" w:hAnsi="Times New Roman" w:cs="Times New Roman"/>
          <w:noProof/>
          <w:sz w:val="24"/>
          <w:szCs w:val="24"/>
        </w:rPr>
        <w:t>2</w:t>
      </w:r>
      <w:r w:rsidRPr="00B67B71">
        <w:rPr>
          <w:rFonts w:ascii="Times New Roman" w:hAnsi="Times New Roman" w:cs="Times New Roman"/>
          <w:noProof/>
          <w:sz w:val="24"/>
          <w:szCs w:val="24"/>
        </w:rPr>
        <w:t>.20</w:t>
      </w:r>
      <w:r w:rsidR="00375F53" w:rsidRPr="00B67B71">
        <w:rPr>
          <w:rFonts w:ascii="Times New Roman" w:hAnsi="Times New Roman" w:cs="Times New Roman"/>
          <w:noProof/>
          <w:sz w:val="24"/>
          <w:szCs w:val="24"/>
        </w:rPr>
        <w:t>20</w:t>
      </w:r>
      <w:r w:rsidR="00F02473" w:rsidRPr="00B67B71">
        <w:rPr>
          <w:rFonts w:ascii="Times New Roman" w:hAnsi="Times New Roman" w:cs="Times New Roman"/>
          <w:noProof/>
          <w:sz w:val="24"/>
          <w:szCs w:val="24"/>
        </w:rPr>
        <w:t>. a</w:t>
      </w:r>
      <w:r w:rsidRPr="00B67B71">
        <w:rPr>
          <w:rFonts w:ascii="Times New Roman" w:hAnsi="Times New Roman" w:cs="Times New Roman"/>
          <w:noProof/>
          <w:sz w:val="24"/>
          <w:szCs w:val="24"/>
        </w:rPr>
        <w:t xml:space="preserve"> hoolekogu ettepanekutest ning arvestades vallavolikogu alatise haridus-, kultuuri-</w:t>
      </w:r>
      <w:r w:rsidR="00F02473" w:rsidRPr="00B67B71">
        <w:rPr>
          <w:rFonts w:ascii="Times New Roman" w:hAnsi="Times New Roman" w:cs="Times New Roman"/>
          <w:noProof/>
          <w:sz w:val="24"/>
          <w:szCs w:val="24"/>
        </w:rPr>
        <w:t>, sotsiaal-</w:t>
      </w:r>
      <w:r w:rsidRPr="00B67B71">
        <w:rPr>
          <w:rFonts w:ascii="Times New Roman" w:hAnsi="Times New Roman" w:cs="Times New Roman"/>
          <w:noProof/>
          <w:sz w:val="24"/>
          <w:szCs w:val="24"/>
        </w:rPr>
        <w:t xml:space="preserve"> ja spordikomisjoni </w:t>
      </w:r>
      <w:r w:rsidR="004F54D3" w:rsidRPr="004F54D3">
        <w:rPr>
          <w:rFonts w:ascii="Times New Roman" w:hAnsi="Times New Roman" w:cs="Times New Roman"/>
          <w:sz w:val="24"/>
          <w:szCs w:val="24"/>
        </w:rPr>
        <w:t>03. märtsi</w:t>
      </w:r>
      <w:r w:rsidR="004F54D3" w:rsidRPr="004F54D3">
        <w:rPr>
          <w:rFonts w:ascii="Times New Roman" w:hAnsi="Times New Roman" w:cs="Times New Roman"/>
        </w:rPr>
        <w:t xml:space="preserve"> </w:t>
      </w:r>
      <w:r w:rsidR="00E44E44" w:rsidRPr="00E44E44">
        <w:rPr>
          <w:rFonts w:ascii="Times New Roman" w:hAnsi="Times New Roman" w:cs="Times New Roman"/>
          <w:sz w:val="24"/>
          <w:szCs w:val="24"/>
        </w:rPr>
        <w:t xml:space="preserve">2020. a </w:t>
      </w:r>
      <w:r w:rsidR="004F54D3" w:rsidRPr="00E44E44">
        <w:rPr>
          <w:rFonts w:ascii="Times New Roman" w:hAnsi="Times New Roman" w:cs="Times New Roman"/>
          <w:sz w:val="24"/>
          <w:szCs w:val="24"/>
        </w:rPr>
        <w:t>koosoleku</w:t>
      </w:r>
      <w:r w:rsidR="004F54D3">
        <w:rPr>
          <w:rFonts w:ascii="Times New Roman" w:hAnsi="Times New Roman" w:cs="Times New Roman"/>
        </w:rPr>
        <w:t xml:space="preserve"> </w:t>
      </w:r>
      <w:r w:rsidRPr="004F54D3">
        <w:rPr>
          <w:rFonts w:ascii="Times New Roman" w:hAnsi="Times New Roman" w:cs="Times New Roman"/>
          <w:noProof/>
          <w:sz w:val="24"/>
          <w:szCs w:val="24"/>
        </w:rPr>
        <w:t>seisukohta</w:t>
      </w:r>
    </w:p>
    <w:p w14:paraId="047F9820" w14:textId="77777777" w:rsidR="00F02473" w:rsidRPr="00B67B71" w:rsidRDefault="003F0FC7" w:rsidP="001234ED">
      <w:pPr>
        <w:jc w:val="both"/>
        <w:rPr>
          <w:rFonts w:ascii="Times New Roman" w:hAnsi="Times New Roman" w:cs="Times New Roman"/>
          <w:noProof/>
          <w:sz w:val="24"/>
          <w:szCs w:val="24"/>
        </w:rPr>
      </w:pPr>
      <w:r w:rsidRPr="00B67B71">
        <w:rPr>
          <w:rFonts w:ascii="Times New Roman" w:hAnsi="Times New Roman" w:cs="Times New Roman"/>
          <w:noProof/>
          <w:sz w:val="24"/>
          <w:szCs w:val="24"/>
        </w:rPr>
        <w:lastRenderedPageBreak/>
        <w:t>Raasiku</w:t>
      </w:r>
      <w:r w:rsidR="00FF32A2" w:rsidRPr="00B67B71">
        <w:rPr>
          <w:rFonts w:ascii="Times New Roman" w:hAnsi="Times New Roman" w:cs="Times New Roman"/>
          <w:noProof/>
          <w:sz w:val="24"/>
          <w:szCs w:val="24"/>
        </w:rPr>
        <w:t xml:space="preserve"> Vallavolikogu</w:t>
      </w:r>
    </w:p>
    <w:p w14:paraId="030F8915" w14:textId="46A0B4EE" w:rsidR="003F0FC7" w:rsidRPr="00B67B71" w:rsidRDefault="00FF32A2" w:rsidP="00F02473">
      <w:pPr>
        <w:jc w:val="center"/>
        <w:rPr>
          <w:rFonts w:ascii="Times New Roman" w:hAnsi="Times New Roman" w:cs="Times New Roman"/>
          <w:b/>
          <w:bCs/>
          <w:noProof/>
          <w:sz w:val="24"/>
          <w:szCs w:val="24"/>
        </w:rPr>
      </w:pPr>
      <w:r w:rsidRPr="00B67B71">
        <w:rPr>
          <w:rFonts w:ascii="Times New Roman" w:hAnsi="Times New Roman" w:cs="Times New Roman"/>
          <w:b/>
          <w:bCs/>
          <w:noProof/>
          <w:sz w:val="24"/>
          <w:szCs w:val="24"/>
        </w:rPr>
        <w:t>otsustab:</w:t>
      </w:r>
    </w:p>
    <w:p w14:paraId="060A9C33" w14:textId="46110FDD" w:rsidR="003F0FC7" w:rsidRPr="00B67B71" w:rsidRDefault="00FF32A2" w:rsidP="001234ED">
      <w:pPr>
        <w:pStyle w:val="Loendilik"/>
        <w:numPr>
          <w:ilvl w:val="0"/>
          <w:numId w:val="1"/>
        </w:numPr>
        <w:jc w:val="both"/>
        <w:rPr>
          <w:rFonts w:ascii="Times New Roman" w:hAnsi="Times New Roman" w:cs="Times New Roman"/>
          <w:noProof/>
          <w:sz w:val="24"/>
          <w:szCs w:val="24"/>
        </w:rPr>
      </w:pPr>
      <w:r w:rsidRPr="00B67B71">
        <w:rPr>
          <w:rFonts w:ascii="Times New Roman" w:hAnsi="Times New Roman" w:cs="Times New Roman"/>
          <w:noProof/>
          <w:sz w:val="24"/>
          <w:szCs w:val="24"/>
        </w:rPr>
        <w:t>Korraldada hiljemalt 31.08.20</w:t>
      </w:r>
      <w:r w:rsidR="003F0FC7" w:rsidRPr="00B67B71">
        <w:rPr>
          <w:rFonts w:ascii="Times New Roman" w:hAnsi="Times New Roman" w:cs="Times New Roman"/>
          <w:noProof/>
          <w:sz w:val="24"/>
          <w:szCs w:val="24"/>
        </w:rPr>
        <w:t>20</w:t>
      </w:r>
      <w:r w:rsidRPr="00B67B71">
        <w:rPr>
          <w:rFonts w:ascii="Times New Roman" w:hAnsi="Times New Roman" w:cs="Times New Roman"/>
          <w:noProof/>
          <w:sz w:val="24"/>
          <w:szCs w:val="24"/>
        </w:rPr>
        <w:t xml:space="preserve"> ümber </w:t>
      </w:r>
      <w:r w:rsidR="003F0FC7" w:rsidRPr="00B67B71">
        <w:rPr>
          <w:rFonts w:ascii="Times New Roman" w:hAnsi="Times New Roman" w:cs="Times New Roman"/>
          <w:noProof/>
          <w:sz w:val="24"/>
          <w:szCs w:val="24"/>
        </w:rPr>
        <w:t>Raasiku</w:t>
      </w:r>
      <w:r w:rsidRPr="00B67B71">
        <w:rPr>
          <w:rFonts w:ascii="Times New Roman" w:hAnsi="Times New Roman" w:cs="Times New Roman"/>
          <w:noProof/>
          <w:sz w:val="24"/>
          <w:szCs w:val="24"/>
        </w:rPr>
        <w:t xml:space="preserve"> Vallavalitsuse ametiasutuse hallatavad </w:t>
      </w:r>
      <w:r w:rsidR="00F02473" w:rsidRPr="00B67B71">
        <w:rPr>
          <w:rFonts w:ascii="Times New Roman" w:hAnsi="Times New Roman" w:cs="Times New Roman"/>
          <w:noProof/>
          <w:sz w:val="24"/>
          <w:szCs w:val="24"/>
        </w:rPr>
        <w:t xml:space="preserve">asutused </w:t>
      </w:r>
      <w:r w:rsidR="003F0FC7" w:rsidRPr="00B67B71">
        <w:rPr>
          <w:rFonts w:ascii="Times New Roman" w:hAnsi="Times New Roman" w:cs="Times New Roman"/>
          <w:noProof/>
          <w:sz w:val="24"/>
          <w:szCs w:val="24"/>
        </w:rPr>
        <w:t>Raasiku</w:t>
      </w:r>
      <w:r w:rsidRPr="00B67B71">
        <w:rPr>
          <w:rFonts w:ascii="Times New Roman" w:hAnsi="Times New Roman" w:cs="Times New Roman"/>
          <w:noProof/>
          <w:sz w:val="24"/>
          <w:szCs w:val="24"/>
        </w:rPr>
        <w:t xml:space="preserve"> Põhikool ja </w:t>
      </w:r>
      <w:r w:rsidR="003F0FC7" w:rsidRPr="00B67B71">
        <w:rPr>
          <w:rFonts w:ascii="Times New Roman" w:hAnsi="Times New Roman" w:cs="Times New Roman"/>
          <w:noProof/>
          <w:sz w:val="24"/>
          <w:szCs w:val="24"/>
        </w:rPr>
        <w:t>Raasiku</w:t>
      </w:r>
      <w:r w:rsidRPr="00B67B71">
        <w:rPr>
          <w:rFonts w:ascii="Times New Roman" w:hAnsi="Times New Roman" w:cs="Times New Roman"/>
          <w:noProof/>
          <w:sz w:val="24"/>
          <w:szCs w:val="24"/>
        </w:rPr>
        <w:t xml:space="preserve"> Lasteaed „</w:t>
      </w:r>
      <w:r w:rsidR="003F0FC7" w:rsidRPr="00B67B71">
        <w:rPr>
          <w:rFonts w:ascii="Times New Roman" w:hAnsi="Times New Roman" w:cs="Times New Roman"/>
          <w:noProof/>
          <w:sz w:val="24"/>
          <w:szCs w:val="24"/>
        </w:rPr>
        <w:t>Oravake</w:t>
      </w:r>
      <w:r w:rsidRPr="00B67B71">
        <w:rPr>
          <w:rFonts w:ascii="Times New Roman" w:hAnsi="Times New Roman" w:cs="Times New Roman"/>
          <w:noProof/>
          <w:sz w:val="24"/>
          <w:szCs w:val="24"/>
        </w:rPr>
        <w:t xml:space="preserve">“ </w:t>
      </w:r>
      <w:r w:rsidR="00710002" w:rsidRPr="00B67B71">
        <w:rPr>
          <w:rFonts w:ascii="Times New Roman" w:hAnsi="Times New Roman" w:cs="Times New Roman"/>
          <w:noProof/>
          <w:sz w:val="24"/>
          <w:szCs w:val="24"/>
        </w:rPr>
        <w:t xml:space="preserve">selliselt, et Raasiku Lasteaed „Oravake“ liidetakse Raasiku Põhikooliga. </w:t>
      </w:r>
    </w:p>
    <w:p w14:paraId="6016F6C7" w14:textId="457BD513" w:rsidR="00710002" w:rsidRPr="00B67B71" w:rsidRDefault="00710002" w:rsidP="001234ED">
      <w:pPr>
        <w:pStyle w:val="Loendilik"/>
        <w:numPr>
          <w:ilvl w:val="0"/>
          <w:numId w:val="1"/>
        </w:numPr>
        <w:jc w:val="both"/>
        <w:rPr>
          <w:rFonts w:ascii="Times New Roman" w:hAnsi="Times New Roman" w:cs="Times New Roman"/>
          <w:noProof/>
          <w:sz w:val="24"/>
          <w:szCs w:val="24"/>
        </w:rPr>
      </w:pPr>
      <w:r w:rsidRPr="00B67B71">
        <w:rPr>
          <w:rFonts w:ascii="Times New Roman" w:hAnsi="Times New Roman" w:cs="Times New Roman"/>
          <w:noProof/>
          <w:sz w:val="24"/>
          <w:szCs w:val="24"/>
        </w:rPr>
        <w:t>Kujundada alates 01.09.20</w:t>
      </w:r>
      <w:r w:rsidR="00F02473" w:rsidRPr="00B67B71">
        <w:rPr>
          <w:rFonts w:ascii="Times New Roman" w:hAnsi="Times New Roman" w:cs="Times New Roman"/>
          <w:noProof/>
          <w:sz w:val="24"/>
          <w:szCs w:val="24"/>
        </w:rPr>
        <w:t>20</w:t>
      </w:r>
      <w:r w:rsidRPr="00B67B71">
        <w:rPr>
          <w:rFonts w:ascii="Times New Roman" w:hAnsi="Times New Roman" w:cs="Times New Roman"/>
          <w:noProof/>
          <w:sz w:val="24"/>
          <w:szCs w:val="24"/>
        </w:rPr>
        <w:t xml:space="preserve"> ümber Raasiku Vallavalitsuse ametiasutuse hallatav asutus Raasiku Põhikool muutes kooli tegutsemise vormi põhikoolist koolieelseks lasteasutus</w:t>
      </w:r>
      <w:r w:rsidR="00F02473" w:rsidRPr="00B67B71">
        <w:rPr>
          <w:rFonts w:ascii="Times New Roman" w:hAnsi="Times New Roman" w:cs="Times New Roman"/>
          <w:noProof/>
          <w:sz w:val="24"/>
          <w:szCs w:val="24"/>
        </w:rPr>
        <w:t>eks</w:t>
      </w:r>
      <w:r w:rsidRPr="00B67B71">
        <w:rPr>
          <w:rFonts w:ascii="Times New Roman" w:hAnsi="Times New Roman" w:cs="Times New Roman"/>
          <w:noProof/>
          <w:sz w:val="24"/>
          <w:szCs w:val="24"/>
        </w:rPr>
        <w:t xml:space="preserve"> ja põhikooliks. </w:t>
      </w:r>
    </w:p>
    <w:p w14:paraId="6C0629DA" w14:textId="48448788" w:rsidR="003F0FC7" w:rsidRPr="00B67B71" w:rsidRDefault="00FF32A2" w:rsidP="001234ED">
      <w:pPr>
        <w:pStyle w:val="Loendilik"/>
        <w:numPr>
          <w:ilvl w:val="0"/>
          <w:numId w:val="1"/>
        </w:numPr>
        <w:jc w:val="both"/>
        <w:rPr>
          <w:rFonts w:ascii="Times New Roman" w:hAnsi="Times New Roman" w:cs="Times New Roman"/>
          <w:noProof/>
          <w:sz w:val="24"/>
          <w:szCs w:val="24"/>
        </w:rPr>
      </w:pPr>
      <w:r w:rsidRPr="00B67B71">
        <w:rPr>
          <w:rFonts w:ascii="Times New Roman" w:hAnsi="Times New Roman" w:cs="Times New Roman"/>
          <w:noProof/>
          <w:sz w:val="24"/>
          <w:szCs w:val="24"/>
        </w:rPr>
        <w:t>Lõpetada 31.08.20</w:t>
      </w:r>
      <w:r w:rsidR="003F0FC7" w:rsidRPr="00B67B71">
        <w:rPr>
          <w:rFonts w:ascii="Times New Roman" w:hAnsi="Times New Roman" w:cs="Times New Roman"/>
          <w:noProof/>
          <w:sz w:val="24"/>
          <w:szCs w:val="24"/>
        </w:rPr>
        <w:t>20 Raasiku</w:t>
      </w:r>
      <w:r w:rsidRPr="00B67B71">
        <w:rPr>
          <w:rFonts w:ascii="Times New Roman" w:hAnsi="Times New Roman" w:cs="Times New Roman"/>
          <w:noProof/>
          <w:sz w:val="24"/>
          <w:szCs w:val="24"/>
        </w:rPr>
        <w:t xml:space="preserve"> Vallavalitsuse hallatava</w:t>
      </w:r>
      <w:r w:rsidR="00F02473" w:rsidRPr="00B67B71">
        <w:rPr>
          <w:rFonts w:ascii="Times New Roman" w:hAnsi="Times New Roman" w:cs="Times New Roman"/>
          <w:noProof/>
          <w:sz w:val="24"/>
          <w:szCs w:val="24"/>
        </w:rPr>
        <w:t xml:space="preserve"> asutuse</w:t>
      </w:r>
      <w:r w:rsidRPr="00B67B71">
        <w:rPr>
          <w:rFonts w:ascii="Times New Roman" w:hAnsi="Times New Roman" w:cs="Times New Roman"/>
          <w:noProof/>
          <w:sz w:val="24"/>
          <w:szCs w:val="24"/>
        </w:rPr>
        <w:t xml:space="preserve"> </w:t>
      </w:r>
      <w:r w:rsidR="003F0FC7" w:rsidRPr="00B67B71">
        <w:rPr>
          <w:rFonts w:ascii="Times New Roman" w:hAnsi="Times New Roman" w:cs="Times New Roman"/>
          <w:noProof/>
          <w:sz w:val="24"/>
          <w:szCs w:val="24"/>
        </w:rPr>
        <w:t xml:space="preserve">Raasiku Lasteaed Oravake </w:t>
      </w:r>
      <w:r w:rsidRPr="00B67B71">
        <w:rPr>
          <w:rFonts w:ascii="Times New Roman" w:hAnsi="Times New Roman" w:cs="Times New Roman"/>
          <w:noProof/>
          <w:sz w:val="24"/>
          <w:szCs w:val="24"/>
        </w:rPr>
        <w:t>tegevus.</w:t>
      </w:r>
    </w:p>
    <w:p w14:paraId="43808948" w14:textId="77777777" w:rsidR="00306229" w:rsidRPr="00B67B71" w:rsidRDefault="00306229" w:rsidP="001234ED">
      <w:pPr>
        <w:pStyle w:val="Loendilik"/>
        <w:numPr>
          <w:ilvl w:val="0"/>
          <w:numId w:val="1"/>
        </w:numPr>
        <w:jc w:val="both"/>
        <w:rPr>
          <w:rFonts w:ascii="Times New Roman" w:hAnsi="Times New Roman" w:cs="Times New Roman"/>
          <w:noProof/>
          <w:sz w:val="24"/>
          <w:szCs w:val="24"/>
        </w:rPr>
      </w:pPr>
      <w:r w:rsidRPr="00B67B71">
        <w:rPr>
          <w:rFonts w:ascii="Times New Roman" w:hAnsi="Times New Roman" w:cs="Times New Roman"/>
          <w:noProof/>
          <w:sz w:val="24"/>
          <w:szCs w:val="24"/>
        </w:rPr>
        <w:t xml:space="preserve">Nimetada Raasiku Põhikool ümber Raasiku Kooliks. </w:t>
      </w:r>
    </w:p>
    <w:p w14:paraId="351F5703" w14:textId="77777777" w:rsidR="003F0FC7" w:rsidRPr="00B67B71" w:rsidRDefault="003F0FC7" w:rsidP="001234ED">
      <w:pPr>
        <w:pStyle w:val="Loendilik"/>
        <w:numPr>
          <w:ilvl w:val="0"/>
          <w:numId w:val="1"/>
        </w:numPr>
        <w:jc w:val="both"/>
        <w:rPr>
          <w:rFonts w:ascii="Times New Roman" w:hAnsi="Times New Roman" w:cs="Times New Roman"/>
          <w:noProof/>
          <w:sz w:val="24"/>
          <w:szCs w:val="24"/>
        </w:rPr>
      </w:pPr>
      <w:r w:rsidRPr="00B67B71">
        <w:rPr>
          <w:rFonts w:ascii="Times New Roman" w:hAnsi="Times New Roman" w:cs="Times New Roman"/>
          <w:noProof/>
          <w:sz w:val="24"/>
          <w:szCs w:val="24"/>
        </w:rPr>
        <w:t>Raasiku</w:t>
      </w:r>
      <w:r w:rsidR="00FF32A2" w:rsidRPr="00B67B71">
        <w:rPr>
          <w:rFonts w:ascii="Times New Roman" w:hAnsi="Times New Roman" w:cs="Times New Roman"/>
          <w:noProof/>
          <w:sz w:val="24"/>
          <w:szCs w:val="24"/>
        </w:rPr>
        <w:t xml:space="preserve"> Vallavalitsusel tagada kõigi õigusaktides ettenähtud ja ümberkorraldamisega seonduvate toimingute läbiviimine hiljemalt 31.08.20</w:t>
      </w:r>
      <w:r w:rsidRPr="00B67B71">
        <w:rPr>
          <w:rFonts w:ascii="Times New Roman" w:hAnsi="Times New Roman" w:cs="Times New Roman"/>
          <w:noProof/>
          <w:sz w:val="24"/>
          <w:szCs w:val="24"/>
        </w:rPr>
        <w:t>20</w:t>
      </w:r>
      <w:r w:rsidR="00FF32A2" w:rsidRPr="00B67B71">
        <w:rPr>
          <w:rFonts w:ascii="Times New Roman" w:hAnsi="Times New Roman" w:cs="Times New Roman"/>
          <w:noProof/>
          <w:sz w:val="24"/>
          <w:szCs w:val="24"/>
        </w:rPr>
        <w:t>.</w:t>
      </w:r>
    </w:p>
    <w:p w14:paraId="0E59EF5A" w14:textId="7FB72A0C" w:rsidR="00306229" w:rsidRPr="00B67B71" w:rsidRDefault="00306229" w:rsidP="001234ED">
      <w:pPr>
        <w:pStyle w:val="Loendilik"/>
        <w:numPr>
          <w:ilvl w:val="0"/>
          <w:numId w:val="1"/>
        </w:numPr>
        <w:jc w:val="both"/>
        <w:rPr>
          <w:rFonts w:ascii="Times New Roman" w:hAnsi="Times New Roman" w:cs="Times New Roman"/>
          <w:noProof/>
          <w:sz w:val="24"/>
          <w:szCs w:val="24"/>
        </w:rPr>
      </w:pPr>
      <w:r w:rsidRPr="00B67B71">
        <w:rPr>
          <w:rFonts w:ascii="Times New Roman" w:hAnsi="Times New Roman" w:cs="Times New Roman"/>
          <w:noProof/>
          <w:sz w:val="24"/>
          <w:szCs w:val="24"/>
        </w:rPr>
        <w:t xml:space="preserve">Raasiku Vallavalitsusel teavitada käesolevast otsusest Haridus- ja Teadusministeeriumi, Raasiku Põhikooli, Raasiku Lasteaeda Oravake, kooli õpilasi, kooli õpilaste ja lasteaia laste vanemaid (eestkostjaid, hooldajaid), õpilaste elukohajärgseid valla- ja linnavalitsusi kirjalikult, hiljemalt </w:t>
      </w:r>
      <w:r w:rsidR="00F46C72">
        <w:rPr>
          <w:rFonts w:ascii="Times New Roman" w:hAnsi="Times New Roman" w:cs="Times New Roman"/>
          <w:noProof/>
          <w:sz w:val="24"/>
          <w:szCs w:val="24"/>
        </w:rPr>
        <w:t>09</w:t>
      </w:r>
      <w:r w:rsidRPr="00B67B71">
        <w:rPr>
          <w:rFonts w:ascii="Times New Roman" w:hAnsi="Times New Roman" w:cs="Times New Roman"/>
          <w:noProof/>
          <w:sz w:val="24"/>
          <w:szCs w:val="24"/>
        </w:rPr>
        <w:t>.</w:t>
      </w:r>
      <w:r w:rsidR="00725C4F">
        <w:rPr>
          <w:rFonts w:ascii="Times New Roman" w:hAnsi="Times New Roman" w:cs="Times New Roman"/>
          <w:noProof/>
          <w:sz w:val="24"/>
          <w:szCs w:val="24"/>
        </w:rPr>
        <w:t>04.</w:t>
      </w:r>
      <w:r w:rsidRPr="00B67B71">
        <w:rPr>
          <w:rFonts w:ascii="Times New Roman" w:hAnsi="Times New Roman" w:cs="Times New Roman"/>
          <w:noProof/>
          <w:sz w:val="24"/>
          <w:szCs w:val="24"/>
        </w:rPr>
        <w:t>2020.</w:t>
      </w:r>
    </w:p>
    <w:p w14:paraId="2B3FFA55" w14:textId="77777777" w:rsidR="00710002" w:rsidRPr="00B67B71" w:rsidRDefault="00710002" w:rsidP="001234ED">
      <w:pPr>
        <w:pStyle w:val="Loendilik"/>
        <w:numPr>
          <w:ilvl w:val="0"/>
          <w:numId w:val="1"/>
        </w:numPr>
        <w:jc w:val="both"/>
        <w:rPr>
          <w:rFonts w:ascii="Times New Roman" w:hAnsi="Times New Roman" w:cs="Times New Roman"/>
          <w:noProof/>
          <w:sz w:val="24"/>
          <w:szCs w:val="24"/>
        </w:rPr>
      </w:pPr>
      <w:r w:rsidRPr="00B67B71">
        <w:rPr>
          <w:rFonts w:ascii="Times New Roman" w:hAnsi="Times New Roman" w:cs="Times New Roman"/>
          <w:noProof/>
          <w:sz w:val="24"/>
          <w:szCs w:val="24"/>
        </w:rPr>
        <w:t>Otsust on võimalik vaidlustada Tallinna Halduskohtus (Pärnu mnt 7, 15082 Tallinn) või esitada vaie Raasiku Vallavolikogule 30 päeva jooksul otsuse teatavakstegemisest arvates.</w:t>
      </w:r>
    </w:p>
    <w:p w14:paraId="50734FEA" w14:textId="77777777" w:rsidR="00710002" w:rsidRPr="00B67B71" w:rsidRDefault="00FF32A2" w:rsidP="001234ED">
      <w:pPr>
        <w:pStyle w:val="Loendilik"/>
        <w:numPr>
          <w:ilvl w:val="0"/>
          <w:numId w:val="1"/>
        </w:numPr>
        <w:jc w:val="both"/>
        <w:rPr>
          <w:rFonts w:ascii="Times New Roman" w:hAnsi="Times New Roman" w:cs="Times New Roman"/>
          <w:noProof/>
          <w:sz w:val="24"/>
          <w:szCs w:val="24"/>
        </w:rPr>
      </w:pPr>
      <w:r w:rsidRPr="00B67B71">
        <w:rPr>
          <w:rFonts w:ascii="Times New Roman" w:hAnsi="Times New Roman" w:cs="Times New Roman"/>
          <w:noProof/>
          <w:sz w:val="24"/>
          <w:szCs w:val="24"/>
        </w:rPr>
        <w:t xml:space="preserve">Otsus jõustub teatavakstegemisest. </w:t>
      </w:r>
    </w:p>
    <w:p w14:paraId="07BFC714" w14:textId="77777777" w:rsidR="00F70CCE" w:rsidRDefault="00F70CCE" w:rsidP="001234ED">
      <w:pPr>
        <w:ind w:left="360"/>
        <w:jc w:val="both"/>
        <w:rPr>
          <w:rFonts w:ascii="Times New Roman" w:hAnsi="Times New Roman" w:cs="Times New Roman"/>
          <w:noProof/>
          <w:sz w:val="24"/>
          <w:szCs w:val="24"/>
        </w:rPr>
      </w:pPr>
      <w:bookmarkStart w:id="0" w:name="_GoBack"/>
      <w:bookmarkEnd w:id="0"/>
    </w:p>
    <w:p w14:paraId="527BEC90" w14:textId="77777777" w:rsidR="008F1ADC" w:rsidRDefault="008F1ADC" w:rsidP="00F02473">
      <w:pPr>
        <w:spacing w:after="0"/>
        <w:ind w:left="360"/>
        <w:jc w:val="both"/>
        <w:rPr>
          <w:rFonts w:ascii="Times New Roman" w:hAnsi="Times New Roman" w:cs="Times New Roman"/>
          <w:noProof/>
          <w:sz w:val="24"/>
          <w:szCs w:val="24"/>
        </w:rPr>
      </w:pPr>
    </w:p>
    <w:p w14:paraId="66099C01" w14:textId="77777777" w:rsidR="008F1ADC" w:rsidRDefault="008F1ADC" w:rsidP="00F02473">
      <w:pPr>
        <w:spacing w:after="0"/>
        <w:ind w:left="360"/>
        <w:jc w:val="both"/>
        <w:rPr>
          <w:rFonts w:ascii="Times New Roman" w:hAnsi="Times New Roman" w:cs="Times New Roman"/>
          <w:noProof/>
          <w:sz w:val="24"/>
          <w:szCs w:val="24"/>
        </w:rPr>
      </w:pPr>
    </w:p>
    <w:p w14:paraId="5EBE1D85" w14:textId="772F20C8" w:rsidR="003F0FC7" w:rsidRPr="00B67B71" w:rsidRDefault="003F0FC7" w:rsidP="00F02473">
      <w:pPr>
        <w:spacing w:after="0"/>
        <w:ind w:left="360"/>
        <w:jc w:val="both"/>
        <w:rPr>
          <w:rFonts w:ascii="Times New Roman" w:hAnsi="Times New Roman" w:cs="Times New Roman"/>
          <w:noProof/>
          <w:sz w:val="24"/>
          <w:szCs w:val="24"/>
        </w:rPr>
      </w:pPr>
      <w:r w:rsidRPr="00B67B71">
        <w:rPr>
          <w:rFonts w:ascii="Times New Roman" w:hAnsi="Times New Roman" w:cs="Times New Roman"/>
          <w:noProof/>
          <w:sz w:val="24"/>
          <w:szCs w:val="24"/>
        </w:rPr>
        <w:t>Tiina Rühka</w:t>
      </w:r>
    </w:p>
    <w:p w14:paraId="3E7F5919" w14:textId="047A56EF" w:rsidR="00BB6AFB" w:rsidRDefault="00FF32A2" w:rsidP="00F02473">
      <w:pPr>
        <w:spacing w:after="0"/>
        <w:ind w:left="360"/>
        <w:jc w:val="both"/>
        <w:rPr>
          <w:rFonts w:ascii="Times New Roman" w:hAnsi="Times New Roman" w:cs="Times New Roman"/>
          <w:noProof/>
          <w:sz w:val="24"/>
          <w:szCs w:val="24"/>
        </w:rPr>
      </w:pPr>
      <w:r w:rsidRPr="00B67B71">
        <w:rPr>
          <w:rFonts w:ascii="Times New Roman" w:hAnsi="Times New Roman" w:cs="Times New Roman"/>
          <w:noProof/>
          <w:sz w:val="24"/>
          <w:szCs w:val="24"/>
        </w:rPr>
        <w:t>volikogu esimees</w:t>
      </w:r>
    </w:p>
    <w:p w14:paraId="51D047F3" w14:textId="3E651722" w:rsidR="00161D14" w:rsidRDefault="00161D14" w:rsidP="001234ED">
      <w:pPr>
        <w:ind w:left="360"/>
        <w:jc w:val="both"/>
        <w:rPr>
          <w:rFonts w:ascii="Times New Roman" w:hAnsi="Times New Roman" w:cs="Times New Roman"/>
          <w:noProof/>
          <w:sz w:val="24"/>
          <w:szCs w:val="24"/>
        </w:rPr>
      </w:pPr>
    </w:p>
    <w:p w14:paraId="473555BB" w14:textId="6426D3BA" w:rsidR="00161D14" w:rsidRDefault="00161D14" w:rsidP="001234ED">
      <w:pPr>
        <w:ind w:left="360"/>
        <w:jc w:val="both"/>
        <w:rPr>
          <w:rFonts w:ascii="Times New Roman" w:hAnsi="Times New Roman" w:cs="Times New Roman"/>
          <w:noProof/>
          <w:sz w:val="24"/>
          <w:szCs w:val="24"/>
        </w:rPr>
      </w:pPr>
    </w:p>
    <w:p w14:paraId="40957CE2" w14:textId="41E4BCAC" w:rsidR="00161D14" w:rsidRDefault="00161D14" w:rsidP="001234ED">
      <w:pPr>
        <w:ind w:left="360"/>
        <w:jc w:val="both"/>
        <w:rPr>
          <w:rFonts w:ascii="Times New Roman" w:hAnsi="Times New Roman" w:cs="Times New Roman"/>
          <w:sz w:val="24"/>
          <w:szCs w:val="24"/>
        </w:rPr>
      </w:pPr>
    </w:p>
    <w:p w14:paraId="7F26F2C4" w14:textId="08104700" w:rsidR="00161D14" w:rsidRDefault="00161D14" w:rsidP="001234ED">
      <w:pPr>
        <w:ind w:left="360"/>
        <w:jc w:val="both"/>
        <w:rPr>
          <w:rFonts w:ascii="Times New Roman" w:hAnsi="Times New Roman" w:cs="Times New Roman"/>
          <w:sz w:val="24"/>
          <w:szCs w:val="24"/>
        </w:rPr>
      </w:pPr>
    </w:p>
    <w:p w14:paraId="73806F43" w14:textId="21395A3F" w:rsidR="00F02473" w:rsidRDefault="00F02473" w:rsidP="001234ED">
      <w:pPr>
        <w:ind w:left="360"/>
        <w:jc w:val="both"/>
        <w:rPr>
          <w:rFonts w:ascii="Times New Roman" w:hAnsi="Times New Roman" w:cs="Times New Roman"/>
          <w:sz w:val="24"/>
          <w:szCs w:val="24"/>
        </w:rPr>
      </w:pPr>
    </w:p>
    <w:p w14:paraId="3047F4EF" w14:textId="77777777" w:rsidR="00F02473" w:rsidRDefault="00F02473" w:rsidP="001234ED">
      <w:pPr>
        <w:ind w:left="360"/>
        <w:jc w:val="both"/>
        <w:rPr>
          <w:rFonts w:ascii="Times New Roman" w:hAnsi="Times New Roman" w:cs="Times New Roman"/>
          <w:sz w:val="24"/>
          <w:szCs w:val="24"/>
        </w:rPr>
      </w:pPr>
    </w:p>
    <w:p w14:paraId="6471F3A3" w14:textId="029CA2AA" w:rsidR="00161D14" w:rsidRDefault="00161D14" w:rsidP="001234ED">
      <w:pPr>
        <w:ind w:left="360"/>
        <w:jc w:val="both"/>
        <w:rPr>
          <w:rFonts w:ascii="Times New Roman" w:hAnsi="Times New Roman" w:cs="Times New Roman"/>
          <w:sz w:val="24"/>
          <w:szCs w:val="24"/>
        </w:rPr>
      </w:pPr>
    </w:p>
    <w:p w14:paraId="4E18FD31" w14:textId="2FB62BCD" w:rsidR="00161D14" w:rsidRDefault="00161D14" w:rsidP="001234ED">
      <w:pPr>
        <w:ind w:left="360"/>
        <w:jc w:val="both"/>
        <w:rPr>
          <w:rFonts w:ascii="Times New Roman" w:hAnsi="Times New Roman" w:cs="Times New Roman"/>
          <w:sz w:val="24"/>
          <w:szCs w:val="24"/>
        </w:rPr>
      </w:pPr>
    </w:p>
    <w:p w14:paraId="7ABB30A2" w14:textId="7A45BCE5" w:rsidR="00161D14" w:rsidRDefault="00161D14" w:rsidP="001234ED">
      <w:pPr>
        <w:ind w:left="360"/>
        <w:jc w:val="both"/>
        <w:rPr>
          <w:rFonts w:ascii="Times New Roman" w:hAnsi="Times New Roman" w:cs="Times New Roman"/>
          <w:sz w:val="24"/>
          <w:szCs w:val="24"/>
        </w:rPr>
      </w:pPr>
    </w:p>
    <w:p w14:paraId="606C9BBE" w14:textId="419FC049" w:rsidR="00161D14" w:rsidRDefault="00161D14" w:rsidP="001234ED">
      <w:pPr>
        <w:ind w:left="360"/>
        <w:jc w:val="both"/>
        <w:rPr>
          <w:rFonts w:ascii="Times New Roman" w:hAnsi="Times New Roman" w:cs="Times New Roman"/>
          <w:sz w:val="24"/>
          <w:szCs w:val="24"/>
        </w:rPr>
      </w:pPr>
    </w:p>
    <w:p w14:paraId="28A07874" w14:textId="2F39BC01" w:rsidR="00161D14" w:rsidRDefault="00161D14" w:rsidP="001234ED">
      <w:pPr>
        <w:ind w:left="360"/>
        <w:jc w:val="both"/>
        <w:rPr>
          <w:rFonts w:ascii="Times New Roman" w:hAnsi="Times New Roman" w:cs="Times New Roman"/>
          <w:sz w:val="24"/>
          <w:szCs w:val="24"/>
        </w:rPr>
      </w:pPr>
    </w:p>
    <w:p w14:paraId="54EE3F3D" w14:textId="52FCEEEF" w:rsidR="00161D14" w:rsidRDefault="00161D14" w:rsidP="001234ED">
      <w:pPr>
        <w:ind w:left="360"/>
        <w:jc w:val="both"/>
        <w:rPr>
          <w:rFonts w:ascii="Times New Roman" w:hAnsi="Times New Roman" w:cs="Times New Roman"/>
          <w:sz w:val="24"/>
          <w:szCs w:val="24"/>
        </w:rPr>
      </w:pPr>
    </w:p>
    <w:p w14:paraId="0F689DFA" w14:textId="77777777" w:rsidR="00161D14" w:rsidRPr="00A05AE5" w:rsidRDefault="00161D14" w:rsidP="00161D14">
      <w:pPr>
        <w:keepNext/>
        <w:keepLines/>
        <w:spacing w:before="40" w:after="0"/>
        <w:outlineLvl w:val="1"/>
        <w:rPr>
          <w:rFonts w:ascii="Times New Roman" w:eastAsiaTheme="majorEastAsia" w:hAnsi="Times New Roman" w:cs="Times New Roman"/>
          <w:b/>
          <w:bCs/>
          <w:sz w:val="24"/>
          <w:szCs w:val="24"/>
        </w:rPr>
      </w:pPr>
      <w:r w:rsidRPr="00A05AE5">
        <w:rPr>
          <w:rFonts w:ascii="Times New Roman" w:eastAsiaTheme="majorEastAsia" w:hAnsi="Times New Roman" w:cs="Times New Roman"/>
          <w:b/>
          <w:bCs/>
          <w:sz w:val="24"/>
          <w:szCs w:val="24"/>
        </w:rPr>
        <w:lastRenderedPageBreak/>
        <w:t>Hetkeolukord: õpilaste arvud ja personal</w:t>
      </w:r>
    </w:p>
    <w:p w14:paraId="3B81462E" w14:textId="77777777" w:rsidR="00161D14" w:rsidRPr="00A05AE5" w:rsidRDefault="00161D14" w:rsidP="00161D14">
      <w:pPr>
        <w:jc w:val="both"/>
        <w:rPr>
          <w:rFonts w:ascii="Times New Roman" w:hAnsi="Times New Roman" w:cs="Times New Roman"/>
          <w:sz w:val="24"/>
          <w:szCs w:val="24"/>
        </w:rPr>
      </w:pPr>
      <w:r w:rsidRPr="00A05AE5">
        <w:rPr>
          <w:rFonts w:ascii="Times New Roman" w:hAnsi="Times New Roman" w:cs="Times New Roman"/>
          <w:sz w:val="24"/>
          <w:szCs w:val="24"/>
        </w:rPr>
        <w:t xml:space="preserve">Raasiku Põhikool ja Raasiku Lasteaed „Oravake“ on Raasiku Vallavalitsuse ametiasutuse hallatavad haridusasutused. 2019/20. õppeaastal õpib seisuga 15.01.2020 Raasiku Põhikoolis 212 õpilast ja Raasiku Lasteaias „Oravake“ 85 last. </w:t>
      </w:r>
    </w:p>
    <w:p w14:paraId="696E1BB0" w14:textId="77777777" w:rsidR="00161D14" w:rsidRPr="00A05AE5" w:rsidRDefault="00161D14" w:rsidP="00161D14">
      <w:r w:rsidRPr="00A05AE5">
        <w:rPr>
          <w:noProof/>
        </w:rPr>
        <w:drawing>
          <wp:inline distT="0" distB="0" distL="0" distR="0" wp14:anchorId="586DE7F9" wp14:editId="0B692B8E">
            <wp:extent cx="5819775" cy="1104900"/>
            <wp:effectExtent l="0" t="0" r="9525" b="0"/>
            <wp:docPr id="1" name="Diagramm 1">
              <a:extLst xmlns:a="http://schemas.openxmlformats.org/drawingml/2006/main">
                <a:ext uri="{FF2B5EF4-FFF2-40B4-BE49-F238E27FC236}">
                  <a16:creationId xmlns:a16="http://schemas.microsoft.com/office/drawing/2014/main" id="{4D224A05-762D-4E85-8F45-CE58B300B1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0292BFE" w14:textId="77777777" w:rsidR="00161D14" w:rsidRPr="00A05AE5" w:rsidRDefault="00161D14" w:rsidP="00161D14">
      <w:pPr>
        <w:rPr>
          <w:rFonts w:ascii="Times New Roman" w:hAnsi="Times New Roman" w:cs="Times New Roman"/>
          <w:sz w:val="24"/>
          <w:szCs w:val="24"/>
        </w:rPr>
      </w:pPr>
      <w:r w:rsidRPr="00A05AE5">
        <w:rPr>
          <w:rFonts w:ascii="Times New Roman" w:hAnsi="Times New Roman" w:cs="Times New Roman"/>
          <w:sz w:val="24"/>
          <w:szCs w:val="24"/>
        </w:rPr>
        <w:t xml:space="preserve">Joonis: Laste arv Raasiku lasteaias 2014-2020 perioodil (Allikas: </w:t>
      </w:r>
      <w:proofErr w:type="spellStart"/>
      <w:r w:rsidRPr="00A05AE5">
        <w:rPr>
          <w:rFonts w:ascii="Times New Roman" w:hAnsi="Times New Roman" w:cs="Times New Roman"/>
          <w:sz w:val="24"/>
          <w:szCs w:val="24"/>
        </w:rPr>
        <w:t>HaridusSilm</w:t>
      </w:r>
      <w:proofErr w:type="spellEnd"/>
      <w:r w:rsidRPr="00A05AE5">
        <w:rPr>
          <w:rFonts w:ascii="Times New Roman" w:hAnsi="Times New Roman" w:cs="Times New Roman"/>
          <w:sz w:val="24"/>
          <w:szCs w:val="24"/>
        </w:rPr>
        <w:t>)</w:t>
      </w:r>
    </w:p>
    <w:p w14:paraId="06898F2F" w14:textId="77777777" w:rsidR="00161D14" w:rsidRPr="00A05AE5" w:rsidRDefault="00161D14" w:rsidP="00161D14">
      <w:pPr>
        <w:jc w:val="both"/>
        <w:rPr>
          <w:rFonts w:ascii="Times New Roman" w:hAnsi="Times New Roman" w:cs="Times New Roman"/>
          <w:sz w:val="24"/>
          <w:szCs w:val="24"/>
        </w:rPr>
      </w:pPr>
      <w:r w:rsidRPr="00A05AE5">
        <w:rPr>
          <w:rFonts w:ascii="Times New Roman" w:hAnsi="Times New Roman" w:cs="Times New Roman"/>
          <w:sz w:val="24"/>
          <w:szCs w:val="24"/>
        </w:rPr>
        <w:t xml:space="preserve">Kuigi laste arv Raasiku lasteaias on langenud võrreldes 2015/16 ja 2016/17 õppeaastaga ning püsinud viimasel kolmel õppeaastal stabiilselt 85-86 lapse juures, on tõenäoline laste arvu suurenemine tulenevalt sündimuse tõusust Raasiku vallas (2019.aastal) ning sisserändest/aktiviseerunud elamuehitusest. </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60"/>
      </w:tblGrid>
      <w:tr w:rsidR="00161D14" w:rsidRPr="00A05AE5" w14:paraId="011559FD" w14:textId="77777777" w:rsidTr="008E16F2">
        <w:tc>
          <w:tcPr>
            <w:tcW w:w="5812" w:type="dxa"/>
          </w:tcPr>
          <w:tbl>
            <w:tblPr>
              <w:tblpPr w:leftFromText="141" w:rightFromText="141" w:vertAnchor="text" w:horzAnchor="margin" w:tblpY="121"/>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7"/>
              <w:gridCol w:w="842"/>
              <w:gridCol w:w="1178"/>
            </w:tblGrid>
            <w:tr w:rsidR="00161D14" w:rsidRPr="00A05AE5" w14:paraId="4FCC0F43" w14:textId="77777777" w:rsidTr="008E16F2">
              <w:trPr>
                <w:trHeight w:val="255"/>
              </w:trPr>
              <w:tc>
                <w:tcPr>
                  <w:tcW w:w="2937" w:type="dxa"/>
                  <w:shd w:val="clear" w:color="auto" w:fill="B4C6E7" w:themeFill="accent1" w:themeFillTint="66"/>
                  <w:noWrap/>
                  <w:vAlign w:val="bottom"/>
                  <w:hideMark/>
                </w:tcPr>
                <w:p w14:paraId="6646C4BB" w14:textId="77777777" w:rsidR="00161D14" w:rsidRPr="00A05AE5" w:rsidRDefault="00161D14" w:rsidP="008E16F2">
                  <w:pPr>
                    <w:spacing w:after="0" w:line="240" w:lineRule="auto"/>
                    <w:jc w:val="both"/>
                    <w:rPr>
                      <w:rFonts w:ascii="Times New Roman" w:eastAsia="Times New Roman" w:hAnsi="Times New Roman" w:cs="Times New Roman"/>
                      <w:b/>
                      <w:bCs/>
                      <w:sz w:val="24"/>
                      <w:szCs w:val="24"/>
                      <w:lang w:eastAsia="et-EE"/>
                    </w:rPr>
                  </w:pPr>
                  <w:r w:rsidRPr="00A05AE5">
                    <w:rPr>
                      <w:rFonts w:ascii="Times New Roman" w:eastAsia="Times New Roman" w:hAnsi="Times New Roman" w:cs="Times New Roman"/>
                      <w:b/>
                      <w:bCs/>
                      <w:sz w:val="24"/>
                      <w:szCs w:val="24"/>
                      <w:lang w:eastAsia="et-EE"/>
                    </w:rPr>
                    <w:t>Rühmad</w:t>
                  </w:r>
                </w:p>
              </w:tc>
              <w:tc>
                <w:tcPr>
                  <w:tcW w:w="842" w:type="dxa"/>
                  <w:shd w:val="clear" w:color="auto" w:fill="B4C6E7" w:themeFill="accent1" w:themeFillTint="66"/>
                  <w:noWrap/>
                  <w:vAlign w:val="bottom"/>
                  <w:hideMark/>
                </w:tcPr>
                <w:p w14:paraId="43F61ECA" w14:textId="77777777" w:rsidR="00161D14" w:rsidRPr="00A05AE5" w:rsidRDefault="00161D14" w:rsidP="008E16F2">
                  <w:pPr>
                    <w:spacing w:after="0" w:line="240" w:lineRule="auto"/>
                    <w:jc w:val="both"/>
                    <w:rPr>
                      <w:rFonts w:ascii="Times New Roman" w:eastAsia="Times New Roman" w:hAnsi="Times New Roman" w:cs="Times New Roman"/>
                      <w:b/>
                      <w:bCs/>
                      <w:sz w:val="24"/>
                      <w:szCs w:val="24"/>
                      <w:lang w:eastAsia="et-EE"/>
                    </w:rPr>
                  </w:pPr>
                  <w:r w:rsidRPr="00A05AE5">
                    <w:rPr>
                      <w:rFonts w:ascii="Times New Roman" w:eastAsia="Times New Roman" w:hAnsi="Times New Roman" w:cs="Times New Roman"/>
                      <w:b/>
                      <w:bCs/>
                      <w:sz w:val="24"/>
                      <w:szCs w:val="24"/>
                      <w:lang w:eastAsia="et-EE"/>
                    </w:rPr>
                    <w:t>Kohti</w:t>
                  </w:r>
                </w:p>
              </w:tc>
              <w:tc>
                <w:tcPr>
                  <w:tcW w:w="1178" w:type="dxa"/>
                  <w:shd w:val="clear" w:color="auto" w:fill="B4C6E7" w:themeFill="accent1" w:themeFillTint="66"/>
                  <w:noWrap/>
                  <w:vAlign w:val="bottom"/>
                  <w:hideMark/>
                </w:tcPr>
                <w:p w14:paraId="5407F197" w14:textId="77777777" w:rsidR="00161D14" w:rsidRPr="00A05AE5" w:rsidRDefault="00161D14" w:rsidP="008E16F2">
                  <w:pPr>
                    <w:spacing w:after="0" w:line="240" w:lineRule="auto"/>
                    <w:jc w:val="both"/>
                    <w:rPr>
                      <w:rFonts w:ascii="Times New Roman" w:eastAsia="Times New Roman" w:hAnsi="Times New Roman" w:cs="Times New Roman"/>
                      <w:b/>
                      <w:bCs/>
                      <w:sz w:val="24"/>
                      <w:szCs w:val="24"/>
                      <w:lang w:eastAsia="et-EE"/>
                    </w:rPr>
                  </w:pPr>
                  <w:r w:rsidRPr="00A05AE5">
                    <w:rPr>
                      <w:rFonts w:ascii="Times New Roman" w:eastAsia="Times New Roman" w:hAnsi="Times New Roman" w:cs="Times New Roman"/>
                      <w:b/>
                      <w:bCs/>
                      <w:sz w:val="24"/>
                      <w:szCs w:val="24"/>
                      <w:lang w:eastAsia="et-EE"/>
                    </w:rPr>
                    <w:t>Õppureid</w:t>
                  </w:r>
                </w:p>
              </w:tc>
            </w:tr>
            <w:tr w:rsidR="00161D14" w:rsidRPr="00A05AE5" w14:paraId="79B42D49" w14:textId="77777777" w:rsidTr="008E16F2">
              <w:trPr>
                <w:trHeight w:val="255"/>
              </w:trPr>
              <w:tc>
                <w:tcPr>
                  <w:tcW w:w="2937" w:type="dxa"/>
                  <w:shd w:val="clear" w:color="auto" w:fill="auto"/>
                  <w:noWrap/>
                  <w:vAlign w:val="bottom"/>
                  <w:hideMark/>
                </w:tcPr>
                <w:p w14:paraId="62725C46" w14:textId="77777777" w:rsidR="00161D14" w:rsidRPr="00A05AE5" w:rsidRDefault="00161D14" w:rsidP="008E16F2">
                  <w:pPr>
                    <w:spacing w:after="0" w:line="240" w:lineRule="auto"/>
                    <w:jc w:val="both"/>
                    <w:rPr>
                      <w:rFonts w:ascii="Times New Roman" w:eastAsia="Times New Roman" w:hAnsi="Times New Roman" w:cs="Times New Roman"/>
                      <w:sz w:val="24"/>
                      <w:szCs w:val="24"/>
                      <w:lang w:eastAsia="et-EE"/>
                    </w:rPr>
                  </w:pPr>
                  <w:r w:rsidRPr="00A05AE5">
                    <w:rPr>
                      <w:rFonts w:ascii="Times New Roman" w:eastAsia="Times New Roman" w:hAnsi="Times New Roman" w:cs="Times New Roman"/>
                      <w:sz w:val="24"/>
                      <w:szCs w:val="24"/>
                      <w:lang w:eastAsia="et-EE"/>
                    </w:rPr>
                    <w:t>Koopaoravad (4-6a)</w:t>
                  </w:r>
                </w:p>
              </w:tc>
              <w:tc>
                <w:tcPr>
                  <w:tcW w:w="842" w:type="dxa"/>
                  <w:shd w:val="clear" w:color="auto" w:fill="auto"/>
                  <w:noWrap/>
                  <w:vAlign w:val="bottom"/>
                  <w:hideMark/>
                </w:tcPr>
                <w:p w14:paraId="584AC896" w14:textId="77777777" w:rsidR="00161D14" w:rsidRPr="00A05AE5" w:rsidRDefault="00161D14" w:rsidP="008E16F2">
                  <w:pPr>
                    <w:spacing w:after="0" w:line="240" w:lineRule="auto"/>
                    <w:jc w:val="both"/>
                    <w:rPr>
                      <w:rFonts w:ascii="Times New Roman" w:eastAsia="Times New Roman" w:hAnsi="Times New Roman" w:cs="Times New Roman"/>
                      <w:sz w:val="24"/>
                      <w:szCs w:val="24"/>
                      <w:lang w:eastAsia="et-EE"/>
                    </w:rPr>
                  </w:pPr>
                  <w:r w:rsidRPr="00A05AE5">
                    <w:rPr>
                      <w:rFonts w:ascii="Times New Roman" w:eastAsia="Times New Roman" w:hAnsi="Times New Roman" w:cs="Times New Roman"/>
                      <w:sz w:val="24"/>
                      <w:szCs w:val="24"/>
                      <w:lang w:eastAsia="et-EE"/>
                    </w:rPr>
                    <w:t>20</w:t>
                  </w:r>
                </w:p>
              </w:tc>
              <w:tc>
                <w:tcPr>
                  <w:tcW w:w="1178" w:type="dxa"/>
                  <w:shd w:val="clear" w:color="auto" w:fill="auto"/>
                  <w:noWrap/>
                  <w:vAlign w:val="bottom"/>
                  <w:hideMark/>
                </w:tcPr>
                <w:p w14:paraId="47FE168E" w14:textId="77777777" w:rsidR="00161D14" w:rsidRPr="00A05AE5" w:rsidRDefault="00161D14" w:rsidP="008E16F2">
                  <w:pPr>
                    <w:spacing w:after="0" w:line="240" w:lineRule="auto"/>
                    <w:jc w:val="both"/>
                    <w:rPr>
                      <w:rFonts w:ascii="Times New Roman" w:eastAsia="Times New Roman" w:hAnsi="Times New Roman" w:cs="Times New Roman"/>
                      <w:sz w:val="24"/>
                      <w:szCs w:val="24"/>
                      <w:lang w:eastAsia="et-EE"/>
                    </w:rPr>
                  </w:pPr>
                  <w:r w:rsidRPr="00A05AE5">
                    <w:rPr>
                      <w:rFonts w:ascii="Times New Roman" w:eastAsia="Times New Roman" w:hAnsi="Times New Roman" w:cs="Times New Roman"/>
                      <w:sz w:val="24"/>
                      <w:szCs w:val="24"/>
                      <w:lang w:eastAsia="et-EE"/>
                    </w:rPr>
                    <w:t>19</w:t>
                  </w:r>
                </w:p>
              </w:tc>
            </w:tr>
            <w:tr w:rsidR="00161D14" w:rsidRPr="00A05AE5" w14:paraId="09A8DED8" w14:textId="77777777" w:rsidTr="008E16F2">
              <w:trPr>
                <w:trHeight w:val="255"/>
              </w:trPr>
              <w:tc>
                <w:tcPr>
                  <w:tcW w:w="2937" w:type="dxa"/>
                  <w:shd w:val="clear" w:color="auto" w:fill="auto"/>
                  <w:noWrap/>
                  <w:vAlign w:val="bottom"/>
                  <w:hideMark/>
                </w:tcPr>
                <w:p w14:paraId="103A3259" w14:textId="77777777" w:rsidR="00161D14" w:rsidRPr="00A05AE5" w:rsidRDefault="00161D14" w:rsidP="008E16F2">
                  <w:pPr>
                    <w:spacing w:after="0" w:line="240" w:lineRule="auto"/>
                    <w:jc w:val="both"/>
                    <w:rPr>
                      <w:rFonts w:ascii="Times New Roman" w:eastAsia="Times New Roman" w:hAnsi="Times New Roman" w:cs="Times New Roman"/>
                      <w:sz w:val="24"/>
                      <w:szCs w:val="24"/>
                      <w:lang w:eastAsia="et-EE"/>
                    </w:rPr>
                  </w:pPr>
                  <w:r w:rsidRPr="00A05AE5">
                    <w:rPr>
                      <w:rFonts w:ascii="Times New Roman" w:eastAsia="Times New Roman" w:hAnsi="Times New Roman" w:cs="Times New Roman"/>
                      <w:sz w:val="24"/>
                      <w:szCs w:val="24"/>
                      <w:lang w:eastAsia="et-EE"/>
                    </w:rPr>
                    <w:t>Käbike (1-3a)</w:t>
                  </w:r>
                </w:p>
              </w:tc>
              <w:tc>
                <w:tcPr>
                  <w:tcW w:w="842" w:type="dxa"/>
                  <w:shd w:val="clear" w:color="auto" w:fill="auto"/>
                  <w:noWrap/>
                  <w:vAlign w:val="bottom"/>
                  <w:hideMark/>
                </w:tcPr>
                <w:p w14:paraId="23AA384E" w14:textId="77777777" w:rsidR="00161D14" w:rsidRPr="00A05AE5" w:rsidRDefault="00161D14" w:rsidP="008E16F2">
                  <w:pPr>
                    <w:spacing w:after="0" w:line="240" w:lineRule="auto"/>
                    <w:jc w:val="both"/>
                    <w:rPr>
                      <w:rFonts w:ascii="Times New Roman" w:eastAsia="Times New Roman" w:hAnsi="Times New Roman" w:cs="Times New Roman"/>
                      <w:sz w:val="24"/>
                      <w:szCs w:val="24"/>
                      <w:lang w:eastAsia="et-EE"/>
                    </w:rPr>
                  </w:pPr>
                  <w:r w:rsidRPr="00A05AE5">
                    <w:rPr>
                      <w:rFonts w:ascii="Times New Roman" w:eastAsia="Times New Roman" w:hAnsi="Times New Roman" w:cs="Times New Roman"/>
                      <w:sz w:val="24"/>
                      <w:szCs w:val="24"/>
                      <w:lang w:eastAsia="et-EE"/>
                    </w:rPr>
                    <w:t>12</w:t>
                  </w:r>
                </w:p>
              </w:tc>
              <w:tc>
                <w:tcPr>
                  <w:tcW w:w="1178" w:type="dxa"/>
                  <w:shd w:val="clear" w:color="auto" w:fill="auto"/>
                  <w:noWrap/>
                  <w:vAlign w:val="bottom"/>
                  <w:hideMark/>
                </w:tcPr>
                <w:p w14:paraId="543ED61C" w14:textId="77777777" w:rsidR="00161D14" w:rsidRPr="00A05AE5" w:rsidRDefault="00161D14" w:rsidP="008E16F2">
                  <w:pPr>
                    <w:spacing w:after="0" w:line="240" w:lineRule="auto"/>
                    <w:jc w:val="both"/>
                    <w:rPr>
                      <w:rFonts w:ascii="Times New Roman" w:eastAsia="Times New Roman" w:hAnsi="Times New Roman" w:cs="Times New Roman"/>
                      <w:sz w:val="24"/>
                      <w:szCs w:val="24"/>
                      <w:lang w:eastAsia="et-EE"/>
                    </w:rPr>
                  </w:pPr>
                  <w:r w:rsidRPr="00A05AE5">
                    <w:rPr>
                      <w:rFonts w:ascii="Times New Roman" w:eastAsia="Times New Roman" w:hAnsi="Times New Roman" w:cs="Times New Roman"/>
                      <w:sz w:val="24"/>
                      <w:szCs w:val="24"/>
                      <w:lang w:eastAsia="et-EE"/>
                    </w:rPr>
                    <w:t>12</w:t>
                  </w:r>
                </w:p>
              </w:tc>
            </w:tr>
            <w:tr w:rsidR="00161D14" w:rsidRPr="00A05AE5" w14:paraId="28F250BB" w14:textId="77777777" w:rsidTr="008E16F2">
              <w:trPr>
                <w:trHeight w:val="255"/>
              </w:trPr>
              <w:tc>
                <w:tcPr>
                  <w:tcW w:w="2937" w:type="dxa"/>
                  <w:shd w:val="clear" w:color="auto" w:fill="auto"/>
                  <w:noWrap/>
                  <w:vAlign w:val="bottom"/>
                  <w:hideMark/>
                </w:tcPr>
                <w:p w14:paraId="2E79C2CF" w14:textId="77777777" w:rsidR="00161D14" w:rsidRPr="00A05AE5" w:rsidRDefault="00161D14" w:rsidP="008E16F2">
                  <w:pPr>
                    <w:spacing w:after="0" w:line="240" w:lineRule="auto"/>
                    <w:jc w:val="both"/>
                    <w:rPr>
                      <w:rFonts w:ascii="Times New Roman" w:eastAsia="Times New Roman" w:hAnsi="Times New Roman" w:cs="Times New Roman"/>
                      <w:sz w:val="24"/>
                      <w:szCs w:val="24"/>
                      <w:lang w:eastAsia="et-EE"/>
                    </w:rPr>
                  </w:pPr>
                  <w:r w:rsidRPr="00A05AE5">
                    <w:rPr>
                      <w:rFonts w:ascii="Times New Roman" w:eastAsia="Times New Roman" w:hAnsi="Times New Roman" w:cs="Times New Roman"/>
                      <w:sz w:val="24"/>
                      <w:szCs w:val="24"/>
                      <w:lang w:eastAsia="et-EE"/>
                    </w:rPr>
                    <w:t>Lendoravad (3-5a)</w:t>
                  </w:r>
                </w:p>
              </w:tc>
              <w:tc>
                <w:tcPr>
                  <w:tcW w:w="842" w:type="dxa"/>
                  <w:shd w:val="clear" w:color="auto" w:fill="auto"/>
                  <w:noWrap/>
                  <w:vAlign w:val="bottom"/>
                  <w:hideMark/>
                </w:tcPr>
                <w:p w14:paraId="10335DD6" w14:textId="77777777" w:rsidR="00161D14" w:rsidRPr="00A05AE5" w:rsidRDefault="00161D14" w:rsidP="008E16F2">
                  <w:pPr>
                    <w:spacing w:after="0" w:line="240" w:lineRule="auto"/>
                    <w:jc w:val="both"/>
                    <w:rPr>
                      <w:rFonts w:ascii="Times New Roman" w:eastAsia="Times New Roman" w:hAnsi="Times New Roman" w:cs="Times New Roman"/>
                      <w:sz w:val="24"/>
                      <w:szCs w:val="24"/>
                      <w:lang w:eastAsia="et-EE"/>
                    </w:rPr>
                  </w:pPr>
                  <w:r w:rsidRPr="00A05AE5">
                    <w:rPr>
                      <w:rFonts w:ascii="Times New Roman" w:eastAsia="Times New Roman" w:hAnsi="Times New Roman" w:cs="Times New Roman"/>
                      <w:sz w:val="24"/>
                      <w:szCs w:val="24"/>
                      <w:lang w:eastAsia="et-EE"/>
                    </w:rPr>
                    <w:t>20</w:t>
                  </w:r>
                </w:p>
              </w:tc>
              <w:tc>
                <w:tcPr>
                  <w:tcW w:w="1178" w:type="dxa"/>
                  <w:shd w:val="clear" w:color="auto" w:fill="auto"/>
                  <w:noWrap/>
                  <w:vAlign w:val="bottom"/>
                  <w:hideMark/>
                </w:tcPr>
                <w:p w14:paraId="1DA39E08" w14:textId="77777777" w:rsidR="00161D14" w:rsidRPr="00A05AE5" w:rsidRDefault="00161D14" w:rsidP="008E16F2">
                  <w:pPr>
                    <w:spacing w:after="0" w:line="240" w:lineRule="auto"/>
                    <w:jc w:val="both"/>
                    <w:rPr>
                      <w:rFonts w:ascii="Times New Roman" w:eastAsia="Times New Roman" w:hAnsi="Times New Roman" w:cs="Times New Roman"/>
                      <w:sz w:val="24"/>
                      <w:szCs w:val="24"/>
                      <w:lang w:eastAsia="et-EE"/>
                    </w:rPr>
                  </w:pPr>
                  <w:r w:rsidRPr="00A05AE5">
                    <w:rPr>
                      <w:rFonts w:ascii="Times New Roman" w:eastAsia="Times New Roman" w:hAnsi="Times New Roman" w:cs="Times New Roman"/>
                      <w:sz w:val="24"/>
                      <w:szCs w:val="24"/>
                      <w:lang w:eastAsia="et-EE"/>
                    </w:rPr>
                    <w:t>17</w:t>
                  </w:r>
                </w:p>
              </w:tc>
            </w:tr>
            <w:tr w:rsidR="00161D14" w:rsidRPr="00A05AE5" w14:paraId="7893C3FA" w14:textId="77777777" w:rsidTr="008E16F2">
              <w:trPr>
                <w:trHeight w:val="255"/>
              </w:trPr>
              <w:tc>
                <w:tcPr>
                  <w:tcW w:w="2937" w:type="dxa"/>
                  <w:shd w:val="clear" w:color="auto" w:fill="auto"/>
                  <w:noWrap/>
                  <w:vAlign w:val="bottom"/>
                  <w:hideMark/>
                </w:tcPr>
                <w:p w14:paraId="730FD5C5" w14:textId="77777777" w:rsidR="00161D14" w:rsidRPr="00A05AE5" w:rsidRDefault="00161D14" w:rsidP="008E16F2">
                  <w:pPr>
                    <w:spacing w:after="0" w:line="240" w:lineRule="auto"/>
                    <w:jc w:val="both"/>
                    <w:rPr>
                      <w:rFonts w:ascii="Times New Roman" w:eastAsia="Times New Roman" w:hAnsi="Times New Roman" w:cs="Times New Roman"/>
                      <w:sz w:val="24"/>
                      <w:szCs w:val="24"/>
                      <w:lang w:eastAsia="et-EE"/>
                    </w:rPr>
                  </w:pPr>
                  <w:r w:rsidRPr="00A05AE5">
                    <w:rPr>
                      <w:rFonts w:ascii="Times New Roman" w:eastAsia="Times New Roman" w:hAnsi="Times New Roman" w:cs="Times New Roman"/>
                      <w:sz w:val="24"/>
                      <w:szCs w:val="24"/>
                      <w:lang w:eastAsia="et-EE"/>
                    </w:rPr>
                    <w:t>Oravajütsid (2-4a)</w:t>
                  </w:r>
                </w:p>
              </w:tc>
              <w:tc>
                <w:tcPr>
                  <w:tcW w:w="842" w:type="dxa"/>
                  <w:shd w:val="clear" w:color="auto" w:fill="auto"/>
                  <w:noWrap/>
                  <w:vAlign w:val="bottom"/>
                  <w:hideMark/>
                </w:tcPr>
                <w:p w14:paraId="4188DD7A" w14:textId="77777777" w:rsidR="00161D14" w:rsidRPr="00A05AE5" w:rsidRDefault="00161D14" w:rsidP="008E16F2">
                  <w:pPr>
                    <w:spacing w:after="0" w:line="240" w:lineRule="auto"/>
                    <w:jc w:val="both"/>
                    <w:rPr>
                      <w:rFonts w:ascii="Times New Roman" w:eastAsia="Times New Roman" w:hAnsi="Times New Roman" w:cs="Times New Roman"/>
                      <w:sz w:val="24"/>
                      <w:szCs w:val="24"/>
                      <w:lang w:eastAsia="et-EE"/>
                    </w:rPr>
                  </w:pPr>
                  <w:r w:rsidRPr="00A05AE5">
                    <w:rPr>
                      <w:rFonts w:ascii="Times New Roman" w:eastAsia="Times New Roman" w:hAnsi="Times New Roman" w:cs="Times New Roman"/>
                      <w:sz w:val="24"/>
                      <w:szCs w:val="24"/>
                      <w:lang w:eastAsia="et-EE"/>
                    </w:rPr>
                    <w:t>20</w:t>
                  </w:r>
                </w:p>
              </w:tc>
              <w:tc>
                <w:tcPr>
                  <w:tcW w:w="1178" w:type="dxa"/>
                  <w:shd w:val="clear" w:color="auto" w:fill="auto"/>
                  <w:noWrap/>
                  <w:vAlign w:val="bottom"/>
                  <w:hideMark/>
                </w:tcPr>
                <w:p w14:paraId="3AA5755A" w14:textId="77777777" w:rsidR="00161D14" w:rsidRPr="00A05AE5" w:rsidRDefault="00161D14" w:rsidP="008E16F2">
                  <w:pPr>
                    <w:spacing w:after="0" w:line="240" w:lineRule="auto"/>
                    <w:jc w:val="both"/>
                    <w:rPr>
                      <w:rFonts w:ascii="Times New Roman" w:eastAsia="Times New Roman" w:hAnsi="Times New Roman" w:cs="Times New Roman"/>
                      <w:sz w:val="24"/>
                      <w:szCs w:val="24"/>
                      <w:lang w:eastAsia="et-EE"/>
                    </w:rPr>
                  </w:pPr>
                  <w:r w:rsidRPr="00A05AE5">
                    <w:rPr>
                      <w:rFonts w:ascii="Times New Roman" w:eastAsia="Times New Roman" w:hAnsi="Times New Roman" w:cs="Times New Roman"/>
                      <w:sz w:val="24"/>
                      <w:szCs w:val="24"/>
                      <w:lang w:eastAsia="et-EE"/>
                    </w:rPr>
                    <w:t>17</w:t>
                  </w:r>
                </w:p>
              </w:tc>
            </w:tr>
            <w:tr w:rsidR="00161D14" w:rsidRPr="00A05AE5" w14:paraId="46AA3B21" w14:textId="77777777" w:rsidTr="008E16F2">
              <w:trPr>
                <w:trHeight w:val="255"/>
              </w:trPr>
              <w:tc>
                <w:tcPr>
                  <w:tcW w:w="2937" w:type="dxa"/>
                  <w:shd w:val="clear" w:color="auto" w:fill="auto"/>
                  <w:noWrap/>
                  <w:vAlign w:val="bottom"/>
                  <w:hideMark/>
                </w:tcPr>
                <w:p w14:paraId="57D23632" w14:textId="77777777" w:rsidR="00161D14" w:rsidRPr="00A05AE5" w:rsidRDefault="00161D14" w:rsidP="008E16F2">
                  <w:pPr>
                    <w:spacing w:after="0" w:line="240" w:lineRule="auto"/>
                    <w:jc w:val="both"/>
                    <w:rPr>
                      <w:rFonts w:ascii="Times New Roman" w:eastAsia="Times New Roman" w:hAnsi="Times New Roman" w:cs="Times New Roman"/>
                      <w:sz w:val="24"/>
                      <w:szCs w:val="24"/>
                      <w:lang w:eastAsia="et-EE"/>
                    </w:rPr>
                  </w:pPr>
                  <w:r w:rsidRPr="00A05AE5">
                    <w:rPr>
                      <w:rFonts w:ascii="Times New Roman" w:eastAsia="Times New Roman" w:hAnsi="Times New Roman" w:cs="Times New Roman"/>
                      <w:sz w:val="24"/>
                      <w:szCs w:val="24"/>
                      <w:lang w:eastAsia="et-EE"/>
                    </w:rPr>
                    <w:t>Pähklike (3-4a)</w:t>
                  </w:r>
                </w:p>
              </w:tc>
              <w:tc>
                <w:tcPr>
                  <w:tcW w:w="842" w:type="dxa"/>
                  <w:shd w:val="clear" w:color="auto" w:fill="auto"/>
                  <w:noWrap/>
                  <w:vAlign w:val="bottom"/>
                  <w:hideMark/>
                </w:tcPr>
                <w:p w14:paraId="3675F70E" w14:textId="77777777" w:rsidR="00161D14" w:rsidRPr="00A05AE5" w:rsidRDefault="00161D14" w:rsidP="008E16F2">
                  <w:pPr>
                    <w:spacing w:after="0" w:line="240" w:lineRule="auto"/>
                    <w:jc w:val="both"/>
                    <w:rPr>
                      <w:rFonts w:ascii="Times New Roman" w:eastAsia="Times New Roman" w:hAnsi="Times New Roman" w:cs="Times New Roman"/>
                      <w:sz w:val="24"/>
                      <w:szCs w:val="24"/>
                      <w:lang w:eastAsia="et-EE"/>
                    </w:rPr>
                  </w:pPr>
                  <w:r w:rsidRPr="00A05AE5">
                    <w:rPr>
                      <w:rFonts w:ascii="Times New Roman" w:eastAsia="Times New Roman" w:hAnsi="Times New Roman" w:cs="Times New Roman"/>
                      <w:sz w:val="24"/>
                      <w:szCs w:val="24"/>
                      <w:lang w:eastAsia="et-EE"/>
                    </w:rPr>
                    <w:t>20</w:t>
                  </w:r>
                </w:p>
              </w:tc>
              <w:tc>
                <w:tcPr>
                  <w:tcW w:w="1178" w:type="dxa"/>
                  <w:shd w:val="clear" w:color="auto" w:fill="auto"/>
                  <w:noWrap/>
                  <w:vAlign w:val="bottom"/>
                  <w:hideMark/>
                </w:tcPr>
                <w:p w14:paraId="66939439" w14:textId="77777777" w:rsidR="00161D14" w:rsidRPr="00A05AE5" w:rsidRDefault="00161D14" w:rsidP="008E16F2">
                  <w:pPr>
                    <w:spacing w:after="0" w:line="240" w:lineRule="auto"/>
                    <w:jc w:val="both"/>
                    <w:rPr>
                      <w:rFonts w:ascii="Times New Roman" w:eastAsia="Times New Roman" w:hAnsi="Times New Roman" w:cs="Times New Roman"/>
                      <w:sz w:val="24"/>
                      <w:szCs w:val="24"/>
                      <w:lang w:eastAsia="et-EE"/>
                    </w:rPr>
                  </w:pPr>
                  <w:r w:rsidRPr="00A05AE5">
                    <w:rPr>
                      <w:rFonts w:ascii="Times New Roman" w:eastAsia="Times New Roman" w:hAnsi="Times New Roman" w:cs="Times New Roman"/>
                      <w:sz w:val="24"/>
                      <w:szCs w:val="24"/>
                      <w:lang w:eastAsia="et-EE"/>
                    </w:rPr>
                    <w:t>20</w:t>
                  </w:r>
                </w:p>
              </w:tc>
            </w:tr>
            <w:tr w:rsidR="00161D14" w:rsidRPr="00A05AE5" w14:paraId="2AE06082" w14:textId="77777777" w:rsidTr="008E16F2">
              <w:trPr>
                <w:trHeight w:val="255"/>
              </w:trPr>
              <w:tc>
                <w:tcPr>
                  <w:tcW w:w="2937" w:type="dxa"/>
                  <w:shd w:val="clear" w:color="auto" w:fill="auto"/>
                  <w:noWrap/>
                  <w:vAlign w:val="bottom"/>
                  <w:hideMark/>
                </w:tcPr>
                <w:p w14:paraId="0BAB3476" w14:textId="77777777" w:rsidR="00161D14" w:rsidRPr="00A05AE5" w:rsidRDefault="00161D14" w:rsidP="008E16F2">
                  <w:pPr>
                    <w:spacing w:after="0" w:line="240" w:lineRule="auto"/>
                    <w:jc w:val="both"/>
                    <w:rPr>
                      <w:rFonts w:ascii="Times New Roman" w:eastAsia="Times New Roman" w:hAnsi="Times New Roman" w:cs="Times New Roman"/>
                      <w:sz w:val="24"/>
                      <w:szCs w:val="24"/>
                      <w:lang w:eastAsia="et-EE"/>
                    </w:rPr>
                  </w:pPr>
                </w:p>
              </w:tc>
              <w:tc>
                <w:tcPr>
                  <w:tcW w:w="842" w:type="dxa"/>
                  <w:shd w:val="clear" w:color="auto" w:fill="auto"/>
                  <w:noWrap/>
                  <w:vAlign w:val="bottom"/>
                  <w:hideMark/>
                </w:tcPr>
                <w:p w14:paraId="420853AE" w14:textId="77777777" w:rsidR="00161D14" w:rsidRPr="00A05AE5" w:rsidRDefault="00161D14" w:rsidP="008E16F2">
                  <w:pPr>
                    <w:spacing w:after="0" w:line="240" w:lineRule="auto"/>
                    <w:jc w:val="both"/>
                    <w:rPr>
                      <w:rFonts w:ascii="Times New Roman" w:eastAsia="Times New Roman" w:hAnsi="Times New Roman" w:cs="Times New Roman"/>
                      <w:sz w:val="24"/>
                      <w:szCs w:val="24"/>
                      <w:lang w:eastAsia="et-EE"/>
                    </w:rPr>
                  </w:pPr>
                  <w:r w:rsidRPr="00A05AE5">
                    <w:rPr>
                      <w:rFonts w:ascii="Times New Roman" w:eastAsia="Times New Roman" w:hAnsi="Times New Roman" w:cs="Times New Roman"/>
                      <w:sz w:val="24"/>
                      <w:szCs w:val="24"/>
                      <w:lang w:eastAsia="et-EE"/>
                    </w:rPr>
                    <w:t>92</w:t>
                  </w:r>
                </w:p>
              </w:tc>
              <w:tc>
                <w:tcPr>
                  <w:tcW w:w="1178" w:type="dxa"/>
                  <w:shd w:val="clear" w:color="auto" w:fill="auto"/>
                  <w:noWrap/>
                  <w:vAlign w:val="bottom"/>
                  <w:hideMark/>
                </w:tcPr>
                <w:p w14:paraId="547F189F" w14:textId="77777777" w:rsidR="00161D14" w:rsidRPr="00A05AE5" w:rsidRDefault="00161D14" w:rsidP="008E16F2">
                  <w:pPr>
                    <w:spacing w:after="0" w:line="240" w:lineRule="auto"/>
                    <w:jc w:val="both"/>
                    <w:rPr>
                      <w:rFonts w:ascii="Times New Roman" w:eastAsia="Times New Roman" w:hAnsi="Times New Roman" w:cs="Times New Roman"/>
                      <w:sz w:val="24"/>
                      <w:szCs w:val="24"/>
                      <w:lang w:eastAsia="et-EE"/>
                    </w:rPr>
                  </w:pPr>
                  <w:r w:rsidRPr="00A05AE5">
                    <w:rPr>
                      <w:rFonts w:ascii="Times New Roman" w:eastAsia="Times New Roman" w:hAnsi="Times New Roman" w:cs="Times New Roman"/>
                      <w:sz w:val="24"/>
                      <w:szCs w:val="24"/>
                      <w:lang w:eastAsia="et-EE"/>
                    </w:rPr>
                    <w:t>85</w:t>
                  </w:r>
                </w:p>
              </w:tc>
            </w:tr>
          </w:tbl>
          <w:p w14:paraId="7CE31F68" w14:textId="77777777" w:rsidR="00161D14" w:rsidRPr="00A05AE5" w:rsidRDefault="00161D14" w:rsidP="008E16F2">
            <w:pPr>
              <w:jc w:val="both"/>
              <w:rPr>
                <w:rFonts w:ascii="Times New Roman" w:hAnsi="Times New Roman" w:cs="Times New Roman"/>
                <w:sz w:val="24"/>
                <w:szCs w:val="24"/>
              </w:rPr>
            </w:pPr>
          </w:p>
          <w:p w14:paraId="3038E439" w14:textId="77777777" w:rsidR="00161D14" w:rsidRPr="00A05AE5" w:rsidRDefault="00161D14" w:rsidP="008E16F2">
            <w:pPr>
              <w:jc w:val="both"/>
              <w:rPr>
                <w:rFonts w:ascii="Times New Roman" w:hAnsi="Times New Roman" w:cs="Times New Roman"/>
                <w:sz w:val="24"/>
                <w:szCs w:val="24"/>
              </w:rPr>
            </w:pPr>
          </w:p>
          <w:p w14:paraId="119839E6" w14:textId="77777777" w:rsidR="00161D14" w:rsidRPr="00A05AE5" w:rsidRDefault="00161D14" w:rsidP="008E16F2">
            <w:pPr>
              <w:jc w:val="both"/>
              <w:rPr>
                <w:rFonts w:ascii="Times New Roman" w:hAnsi="Times New Roman" w:cs="Times New Roman"/>
                <w:sz w:val="24"/>
                <w:szCs w:val="24"/>
              </w:rPr>
            </w:pPr>
          </w:p>
        </w:tc>
        <w:tc>
          <w:tcPr>
            <w:tcW w:w="3260" w:type="dxa"/>
          </w:tcPr>
          <w:p w14:paraId="17F1E235" w14:textId="77777777" w:rsidR="00161D14" w:rsidRPr="00A05AE5" w:rsidRDefault="00161D14" w:rsidP="008E16F2">
            <w:pPr>
              <w:jc w:val="both"/>
              <w:rPr>
                <w:rFonts w:ascii="Times New Roman" w:hAnsi="Times New Roman" w:cs="Times New Roman"/>
                <w:sz w:val="24"/>
                <w:szCs w:val="24"/>
              </w:rPr>
            </w:pPr>
          </w:p>
          <w:p w14:paraId="357FC0D4" w14:textId="77777777" w:rsidR="00161D14" w:rsidRPr="00A05AE5" w:rsidRDefault="00161D14" w:rsidP="008E16F2">
            <w:pPr>
              <w:jc w:val="both"/>
              <w:rPr>
                <w:rFonts w:ascii="Times New Roman" w:hAnsi="Times New Roman" w:cs="Times New Roman"/>
                <w:sz w:val="24"/>
                <w:szCs w:val="24"/>
              </w:rPr>
            </w:pPr>
            <w:r w:rsidRPr="00A05AE5">
              <w:rPr>
                <w:rFonts w:ascii="Times New Roman" w:hAnsi="Times New Roman" w:cs="Times New Roman"/>
                <w:sz w:val="24"/>
                <w:szCs w:val="24"/>
              </w:rPr>
              <w:t xml:space="preserve">Raasiku lasteaias on 2019/20 õppeaastal erinevates rühmades vabu kohti. Vabu kohti ei ole sõimerühmas ning seal on järjekord. </w:t>
            </w:r>
          </w:p>
        </w:tc>
      </w:tr>
    </w:tbl>
    <w:p w14:paraId="2B29F1A3" w14:textId="77777777" w:rsidR="00161D14" w:rsidRPr="00A05AE5" w:rsidRDefault="00161D14" w:rsidP="00161D14">
      <w:pPr>
        <w:jc w:val="both"/>
        <w:rPr>
          <w:rFonts w:ascii="Times New Roman" w:hAnsi="Times New Roman" w:cs="Times New Roman"/>
          <w:sz w:val="24"/>
          <w:szCs w:val="24"/>
        </w:rPr>
      </w:pPr>
      <w:r w:rsidRPr="00A05AE5">
        <w:rPr>
          <w:rFonts w:ascii="Times New Roman" w:hAnsi="Times New Roman" w:cs="Times New Roman"/>
          <w:sz w:val="24"/>
          <w:szCs w:val="24"/>
        </w:rPr>
        <w:t>Tabel 1. Laste arv Raasiku lasteaia rühmades (Allikas: EHIS)</w:t>
      </w:r>
    </w:p>
    <w:p w14:paraId="0327D2EF" w14:textId="77777777" w:rsidR="00161D14" w:rsidRPr="00A05AE5" w:rsidRDefault="00161D14" w:rsidP="00161D14">
      <w:pPr>
        <w:jc w:val="both"/>
      </w:pPr>
    </w:p>
    <w:p w14:paraId="29D3DC33" w14:textId="77777777" w:rsidR="00161D14" w:rsidRPr="00A05AE5" w:rsidRDefault="00161D14" w:rsidP="00161D14">
      <w:pPr>
        <w:jc w:val="both"/>
        <w:rPr>
          <w:rFonts w:ascii="Times New Roman" w:hAnsi="Times New Roman" w:cs="Times New Roman"/>
          <w:sz w:val="24"/>
          <w:szCs w:val="24"/>
        </w:rPr>
      </w:pPr>
      <w:r w:rsidRPr="00A05AE5">
        <w:rPr>
          <w:rFonts w:ascii="Times New Roman" w:hAnsi="Times New Roman" w:cs="Times New Roman"/>
          <w:sz w:val="24"/>
          <w:szCs w:val="24"/>
        </w:rPr>
        <w:t xml:space="preserve">Raasiku Põhikooli õpilaste arv 2019/2020 õppeaastal on 212 ning see on viimastel aastatel tõusnud 10-14 lapse võrra aastas ning prognooside kohaselt jätkab teatavat tõusu. </w:t>
      </w:r>
    </w:p>
    <w:p w14:paraId="3FB369A8" w14:textId="77777777" w:rsidR="00161D14" w:rsidRPr="00A05AE5" w:rsidRDefault="00161D14" w:rsidP="00161D14">
      <w:pPr>
        <w:rPr>
          <w:rFonts w:ascii="Times New Roman" w:hAnsi="Times New Roman" w:cs="Times New Roman"/>
          <w:sz w:val="24"/>
          <w:szCs w:val="24"/>
        </w:rPr>
      </w:pPr>
      <w:r w:rsidRPr="00A05AE5">
        <w:rPr>
          <w:noProof/>
        </w:rPr>
        <w:drawing>
          <wp:inline distT="0" distB="0" distL="0" distR="0" wp14:anchorId="5CB88FDF" wp14:editId="2F743B13">
            <wp:extent cx="5876925" cy="1247775"/>
            <wp:effectExtent l="0" t="0" r="9525" b="9525"/>
            <wp:docPr id="2" name="Diagramm 2">
              <a:extLst xmlns:a="http://schemas.openxmlformats.org/drawingml/2006/main">
                <a:ext uri="{FF2B5EF4-FFF2-40B4-BE49-F238E27FC236}">
                  <a16:creationId xmlns:a16="http://schemas.microsoft.com/office/drawing/2014/main" id="{1E575E5D-360B-4093-8C85-9928CCD8A1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E9320D" w14:textId="77777777" w:rsidR="00161D14" w:rsidRPr="00A05AE5" w:rsidRDefault="00161D14" w:rsidP="00161D14">
      <w:pPr>
        <w:rPr>
          <w:rFonts w:ascii="Times New Roman" w:hAnsi="Times New Roman" w:cs="Times New Roman"/>
          <w:sz w:val="24"/>
          <w:szCs w:val="24"/>
        </w:rPr>
      </w:pPr>
      <w:r w:rsidRPr="00A05AE5">
        <w:rPr>
          <w:rFonts w:ascii="Times New Roman" w:hAnsi="Times New Roman" w:cs="Times New Roman"/>
          <w:sz w:val="24"/>
          <w:szCs w:val="24"/>
        </w:rPr>
        <w:t xml:space="preserve">Joonis: Õpilaste arve Raasiku põhikoolis 2014-2020 perioodil (Allikas: </w:t>
      </w:r>
      <w:proofErr w:type="spellStart"/>
      <w:r w:rsidRPr="00A05AE5">
        <w:rPr>
          <w:rFonts w:ascii="Times New Roman" w:hAnsi="Times New Roman" w:cs="Times New Roman"/>
          <w:sz w:val="24"/>
          <w:szCs w:val="24"/>
        </w:rPr>
        <w:t>HaridusSilm</w:t>
      </w:r>
      <w:proofErr w:type="spellEnd"/>
      <w:r w:rsidRPr="00A05AE5">
        <w:rPr>
          <w:rFonts w:ascii="Times New Roman" w:hAnsi="Times New Roman" w:cs="Times New Roman"/>
          <w:sz w:val="24"/>
          <w:szCs w:val="24"/>
        </w:rPr>
        <w:t>)</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5812"/>
        <w:gridCol w:w="3260"/>
      </w:tblGrid>
      <w:tr w:rsidR="00161D14" w:rsidRPr="00A05AE5" w14:paraId="43E9F878" w14:textId="77777777" w:rsidTr="008E16F2">
        <w:tc>
          <w:tcPr>
            <w:tcW w:w="5812" w:type="dxa"/>
          </w:tcPr>
          <w:p w14:paraId="6D3200F9" w14:textId="77777777" w:rsidR="00161D14" w:rsidRPr="00A05AE5" w:rsidRDefault="00161D14" w:rsidP="008E16F2">
            <w:pPr>
              <w:rPr>
                <w:rFonts w:ascii="Times New Roman" w:hAnsi="Times New Roman" w:cs="Times New Roman"/>
                <w:b/>
                <w:bCs/>
                <w:sz w:val="24"/>
                <w:szCs w:val="24"/>
              </w:rPr>
            </w:pPr>
            <w:r w:rsidRPr="00A05AE5">
              <w:rPr>
                <w:noProof/>
              </w:rPr>
              <w:lastRenderedPageBreak/>
              <w:drawing>
                <wp:inline distT="0" distB="0" distL="0" distR="0" wp14:anchorId="190B124F" wp14:editId="58CA2256">
                  <wp:extent cx="3192780" cy="1592580"/>
                  <wp:effectExtent l="0" t="0" r="7620" b="7620"/>
                  <wp:docPr id="4" name="Diagramm 4">
                    <a:extLst xmlns:a="http://schemas.openxmlformats.org/drawingml/2006/main">
                      <a:ext uri="{FF2B5EF4-FFF2-40B4-BE49-F238E27FC236}">
                        <a16:creationId xmlns:a16="http://schemas.microsoft.com/office/drawing/2014/main" id="{FCEACC50-2A87-4C52-A290-4A8B8BED02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5C5202" w14:textId="77777777" w:rsidR="00161D14" w:rsidRPr="00A05AE5" w:rsidRDefault="00161D14" w:rsidP="008E16F2">
            <w:pPr>
              <w:rPr>
                <w:rFonts w:ascii="Times New Roman" w:hAnsi="Times New Roman" w:cs="Times New Roman"/>
                <w:b/>
                <w:bCs/>
                <w:sz w:val="24"/>
                <w:szCs w:val="24"/>
              </w:rPr>
            </w:pPr>
          </w:p>
        </w:tc>
        <w:tc>
          <w:tcPr>
            <w:tcW w:w="3260" w:type="dxa"/>
          </w:tcPr>
          <w:p w14:paraId="1AC2F2D1" w14:textId="77777777" w:rsidR="00161D14" w:rsidRPr="00A05AE5" w:rsidRDefault="00161D14" w:rsidP="008E16F2">
            <w:pPr>
              <w:rPr>
                <w:rFonts w:ascii="Times New Roman" w:hAnsi="Times New Roman" w:cs="Times New Roman"/>
                <w:sz w:val="24"/>
                <w:szCs w:val="24"/>
              </w:rPr>
            </w:pPr>
            <w:r w:rsidRPr="00A05AE5">
              <w:rPr>
                <w:rFonts w:ascii="Times New Roman" w:hAnsi="Times New Roman" w:cs="Times New Roman"/>
                <w:sz w:val="24"/>
                <w:szCs w:val="24"/>
              </w:rPr>
              <w:t xml:space="preserve">Raasiku koolis on keskmine klassitäituvus 23.6 last, enamustes klassidest on üle 20 õpilase. </w:t>
            </w:r>
          </w:p>
        </w:tc>
      </w:tr>
    </w:tbl>
    <w:p w14:paraId="01EDE472" w14:textId="77777777" w:rsidR="00161D14" w:rsidRPr="00A05AE5" w:rsidRDefault="00161D14" w:rsidP="00161D14">
      <w:pPr>
        <w:rPr>
          <w:rFonts w:ascii="Times New Roman" w:hAnsi="Times New Roman" w:cs="Times New Roman"/>
          <w:sz w:val="24"/>
          <w:szCs w:val="24"/>
        </w:rPr>
      </w:pPr>
      <w:r w:rsidRPr="00A05AE5">
        <w:rPr>
          <w:rFonts w:ascii="Times New Roman" w:hAnsi="Times New Roman" w:cs="Times New Roman"/>
          <w:sz w:val="24"/>
          <w:szCs w:val="24"/>
        </w:rPr>
        <w:t>Joonis: Õpilaste jaotus klassidesse (Allikas: EHIS)</w:t>
      </w:r>
    </w:p>
    <w:p w14:paraId="1E619C84" w14:textId="77777777" w:rsidR="00161D14" w:rsidRPr="00A05AE5" w:rsidRDefault="00161D14" w:rsidP="00161D14">
      <w:pPr>
        <w:rPr>
          <w:rFonts w:ascii="Times New Roman" w:hAnsi="Times New Roman" w:cs="Times New Roman"/>
          <w:sz w:val="24"/>
          <w:szCs w:val="24"/>
        </w:rPr>
      </w:pPr>
      <w:r w:rsidRPr="00A05AE5">
        <w:rPr>
          <w:rFonts w:ascii="Times New Roman" w:hAnsi="Times New Roman" w:cs="Times New Roman"/>
          <w:sz w:val="24"/>
          <w:szCs w:val="24"/>
        </w:rPr>
        <w:t xml:space="preserve">Koolis on tehtud õppetöös mitmeid ümberkorraldusi ning suurima õpilaste arvuga klassides korraldatud õpe osaliselt väiksemates gruppides. </w:t>
      </w:r>
    </w:p>
    <w:p w14:paraId="21BE4927" w14:textId="77777777" w:rsidR="00161D14" w:rsidRPr="00A05AE5" w:rsidRDefault="00161D14" w:rsidP="00161D14">
      <w:pPr>
        <w:keepNext/>
        <w:keepLines/>
        <w:spacing w:before="40" w:after="0"/>
        <w:outlineLvl w:val="1"/>
        <w:rPr>
          <w:rFonts w:ascii="Times New Roman" w:eastAsiaTheme="majorEastAsia" w:hAnsi="Times New Roman" w:cs="Times New Roman"/>
          <w:b/>
          <w:bCs/>
          <w:sz w:val="24"/>
          <w:szCs w:val="24"/>
        </w:rPr>
      </w:pPr>
      <w:r w:rsidRPr="00A05AE5">
        <w:rPr>
          <w:rFonts w:ascii="Times New Roman" w:eastAsiaTheme="majorEastAsia" w:hAnsi="Times New Roman" w:cs="Times New Roman"/>
          <w:b/>
          <w:bCs/>
          <w:sz w:val="24"/>
          <w:szCs w:val="24"/>
        </w:rPr>
        <w:t>Ülevaade Raasiku kooli ja lasteaia töötajate arvust</w:t>
      </w:r>
    </w:p>
    <w:p w14:paraId="1C091571" w14:textId="77777777" w:rsidR="00161D14" w:rsidRPr="00A05AE5" w:rsidRDefault="00161D14" w:rsidP="00161D14">
      <w:pPr>
        <w:rPr>
          <w:rFonts w:ascii="Times New Roman" w:hAnsi="Times New Roman" w:cs="Times New Roman"/>
          <w:sz w:val="24"/>
          <w:szCs w:val="24"/>
        </w:rPr>
      </w:pPr>
      <w:r w:rsidRPr="00A05AE5">
        <w:rPr>
          <w:rFonts w:ascii="Times New Roman" w:hAnsi="Times New Roman" w:cs="Times New Roman"/>
          <w:sz w:val="24"/>
          <w:szCs w:val="24"/>
        </w:rPr>
        <w:t xml:space="preserve">Allolevas tabeli on kajastatud Raasiku kooli ja lasteaia töötajate arvud. Tabelis on kajastatud nii nn. vallapalgalised kui need, kelle palgaraha tuleb riigilt läbi toetusfondi (märgitud tärniga-kooli direktor, õppealajuhataja, eripedagoog ning õpetajad).  </w:t>
      </w:r>
    </w:p>
    <w:tbl>
      <w:tblPr>
        <w:tblW w:w="9356" w:type="dxa"/>
        <w:tblCellMar>
          <w:left w:w="70" w:type="dxa"/>
          <w:right w:w="70" w:type="dxa"/>
        </w:tblCellMar>
        <w:tblLook w:val="04A0" w:firstRow="1" w:lastRow="0" w:firstColumn="1" w:lastColumn="0" w:noHBand="0" w:noVBand="1"/>
      </w:tblPr>
      <w:tblGrid>
        <w:gridCol w:w="2268"/>
        <w:gridCol w:w="1560"/>
        <w:gridCol w:w="1417"/>
        <w:gridCol w:w="160"/>
        <w:gridCol w:w="2675"/>
        <w:gridCol w:w="1276"/>
      </w:tblGrid>
      <w:tr w:rsidR="00530E67" w:rsidRPr="00A05AE5" w14:paraId="3E6E83CD" w14:textId="0BF6217D" w:rsidTr="00AD0194">
        <w:trPr>
          <w:trHeight w:val="255"/>
        </w:trPr>
        <w:tc>
          <w:tcPr>
            <w:tcW w:w="3828" w:type="dxa"/>
            <w:gridSpan w:val="2"/>
            <w:tcBorders>
              <w:top w:val="nil"/>
              <w:left w:val="nil"/>
              <w:bottom w:val="nil"/>
              <w:right w:val="nil"/>
            </w:tcBorders>
            <w:shd w:val="clear" w:color="auto" w:fill="auto"/>
            <w:noWrap/>
            <w:vAlign w:val="bottom"/>
            <w:hideMark/>
          </w:tcPr>
          <w:p w14:paraId="23885357" w14:textId="77777777" w:rsidR="00530E67" w:rsidRPr="00A05AE5" w:rsidRDefault="00530E67" w:rsidP="008E16F2">
            <w:pPr>
              <w:spacing w:after="0" w:line="240" w:lineRule="auto"/>
              <w:rPr>
                <w:rFonts w:ascii="Times New Roman" w:eastAsia="Times New Roman" w:hAnsi="Times New Roman" w:cs="Times New Roman"/>
                <w:lang w:eastAsia="et-EE"/>
              </w:rPr>
            </w:pPr>
          </w:p>
        </w:tc>
        <w:tc>
          <w:tcPr>
            <w:tcW w:w="1417" w:type="dxa"/>
            <w:tcBorders>
              <w:top w:val="nil"/>
              <w:left w:val="nil"/>
              <w:bottom w:val="nil"/>
              <w:right w:val="nil"/>
            </w:tcBorders>
            <w:shd w:val="clear" w:color="auto" w:fill="auto"/>
            <w:noWrap/>
            <w:vAlign w:val="bottom"/>
            <w:hideMark/>
          </w:tcPr>
          <w:p w14:paraId="3FF1E86D" w14:textId="77777777" w:rsidR="00530E67" w:rsidRPr="00A05AE5" w:rsidRDefault="00530E67" w:rsidP="008E16F2">
            <w:pPr>
              <w:spacing w:after="0" w:line="240" w:lineRule="auto"/>
              <w:rPr>
                <w:rFonts w:ascii="Times New Roman" w:eastAsia="Times New Roman" w:hAnsi="Times New Roman" w:cs="Times New Roman"/>
                <w:lang w:eastAsia="et-EE"/>
              </w:rPr>
            </w:pPr>
          </w:p>
        </w:tc>
        <w:tc>
          <w:tcPr>
            <w:tcW w:w="160" w:type="dxa"/>
            <w:tcBorders>
              <w:top w:val="nil"/>
              <w:left w:val="nil"/>
              <w:right w:val="nil"/>
            </w:tcBorders>
          </w:tcPr>
          <w:p w14:paraId="6E8CABD4" w14:textId="77777777" w:rsidR="00530E67" w:rsidRPr="00A05AE5" w:rsidRDefault="00530E67" w:rsidP="008E16F2">
            <w:pPr>
              <w:spacing w:after="0" w:line="240" w:lineRule="auto"/>
              <w:rPr>
                <w:rFonts w:ascii="Times New Roman" w:eastAsia="Times New Roman" w:hAnsi="Times New Roman" w:cs="Times New Roman"/>
                <w:lang w:eastAsia="et-EE"/>
              </w:rPr>
            </w:pPr>
          </w:p>
        </w:tc>
        <w:tc>
          <w:tcPr>
            <w:tcW w:w="2675" w:type="dxa"/>
            <w:tcBorders>
              <w:top w:val="nil"/>
              <w:left w:val="nil"/>
              <w:bottom w:val="nil"/>
              <w:right w:val="nil"/>
            </w:tcBorders>
          </w:tcPr>
          <w:p w14:paraId="7E5D8754" w14:textId="77777777" w:rsidR="00530E67" w:rsidRPr="00A05AE5" w:rsidRDefault="00530E67" w:rsidP="008E16F2">
            <w:pPr>
              <w:spacing w:after="0" w:line="240" w:lineRule="auto"/>
              <w:rPr>
                <w:rFonts w:ascii="Times New Roman" w:eastAsia="Times New Roman" w:hAnsi="Times New Roman" w:cs="Times New Roman"/>
                <w:lang w:eastAsia="et-EE"/>
              </w:rPr>
            </w:pPr>
          </w:p>
        </w:tc>
        <w:tc>
          <w:tcPr>
            <w:tcW w:w="1276" w:type="dxa"/>
            <w:tcBorders>
              <w:top w:val="nil"/>
              <w:left w:val="nil"/>
              <w:bottom w:val="nil"/>
              <w:right w:val="nil"/>
            </w:tcBorders>
          </w:tcPr>
          <w:p w14:paraId="4FB96EE1" w14:textId="77777777" w:rsidR="00530E67" w:rsidRPr="00A05AE5" w:rsidRDefault="00530E67" w:rsidP="008E16F2">
            <w:pPr>
              <w:spacing w:after="0" w:line="240" w:lineRule="auto"/>
              <w:rPr>
                <w:rFonts w:ascii="Times New Roman" w:eastAsia="Times New Roman" w:hAnsi="Times New Roman" w:cs="Times New Roman"/>
                <w:lang w:eastAsia="et-EE"/>
              </w:rPr>
            </w:pPr>
          </w:p>
        </w:tc>
      </w:tr>
      <w:tr w:rsidR="00AD0194" w:rsidRPr="00A05AE5" w14:paraId="23E042C4" w14:textId="77777777" w:rsidTr="00AD0194">
        <w:trPr>
          <w:trHeight w:val="255"/>
        </w:trPr>
        <w:tc>
          <w:tcPr>
            <w:tcW w:w="52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78F43DC" w14:textId="5EAFB7EB" w:rsidR="00AD0194" w:rsidRPr="00A05AE5" w:rsidRDefault="00AD0194" w:rsidP="00530E67">
            <w:pPr>
              <w:spacing w:after="0" w:line="240" w:lineRule="auto"/>
              <w:jc w:val="center"/>
              <w:rPr>
                <w:rFonts w:ascii="Times New Roman" w:eastAsia="Times New Roman" w:hAnsi="Times New Roman" w:cs="Times New Roman"/>
                <w:lang w:eastAsia="et-EE"/>
              </w:rPr>
            </w:pPr>
            <w:r>
              <w:rPr>
                <w:rFonts w:ascii="Times New Roman" w:eastAsia="Times New Roman" w:hAnsi="Times New Roman" w:cs="Times New Roman"/>
                <w:lang w:eastAsia="et-EE"/>
              </w:rPr>
              <w:t>STRUKTUUR PRAEGU</w:t>
            </w:r>
          </w:p>
        </w:tc>
        <w:tc>
          <w:tcPr>
            <w:tcW w:w="160" w:type="dxa"/>
            <w:vMerge w:val="restart"/>
            <w:tcBorders>
              <w:left w:val="nil"/>
              <w:right w:val="single" w:sz="4" w:space="0" w:color="auto"/>
            </w:tcBorders>
            <w:shd w:val="clear" w:color="auto" w:fill="auto"/>
          </w:tcPr>
          <w:p w14:paraId="6E2B1E45" w14:textId="77777777" w:rsidR="00AD0194" w:rsidRPr="00A05AE5" w:rsidRDefault="00AD0194" w:rsidP="008E16F2">
            <w:pPr>
              <w:spacing w:after="0" w:line="240" w:lineRule="auto"/>
              <w:rPr>
                <w:rFonts w:ascii="Times New Roman" w:eastAsia="Times New Roman" w:hAnsi="Times New Roman" w:cs="Times New Roman"/>
                <w:lang w:eastAsia="et-EE"/>
              </w:rPr>
            </w:pPr>
          </w:p>
        </w:tc>
        <w:tc>
          <w:tcPr>
            <w:tcW w:w="3951"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CCA9C70" w14:textId="7E73129C" w:rsidR="00AD0194" w:rsidRDefault="00AD0194" w:rsidP="001E588E">
            <w:pPr>
              <w:spacing w:after="0" w:line="240" w:lineRule="auto"/>
              <w:jc w:val="center"/>
              <w:rPr>
                <w:rFonts w:ascii="Times New Roman" w:eastAsia="Times New Roman" w:hAnsi="Times New Roman" w:cs="Times New Roman"/>
                <w:lang w:eastAsia="et-EE"/>
              </w:rPr>
            </w:pPr>
            <w:r>
              <w:rPr>
                <w:rFonts w:ascii="Times New Roman" w:eastAsia="Times New Roman" w:hAnsi="Times New Roman" w:cs="Times New Roman"/>
                <w:lang w:eastAsia="et-EE"/>
              </w:rPr>
              <w:t>STRUKTUUR PEALE ÜMBERKORRALDAMIST</w:t>
            </w:r>
          </w:p>
        </w:tc>
      </w:tr>
      <w:tr w:rsidR="00AD0194" w:rsidRPr="00A05AE5" w14:paraId="763CB104" w14:textId="5BA71CD2" w:rsidTr="00AD0194">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0C32006" w14:textId="62DC8844" w:rsidR="00AD0194" w:rsidRPr="00A05AE5" w:rsidRDefault="00AD0194" w:rsidP="008E16F2">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 </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8B043C5" w14:textId="77777777" w:rsidR="00AD0194" w:rsidRPr="00A05AE5" w:rsidRDefault="00AD0194" w:rsidP="008E16F2">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Raasiku Põhikool</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D24C23F" w14:textId="77777777" w:rsidR="00AD0194" w:rsidRPr="00A05AE5" w:rsidRDefault="00AD0194" w:rsidP="008E16F2">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Raasiku Lasteaed Oravake</w:t>
            </w:r>
          </w:p>
        </w:tc>
        <w:tc>
          <w:tcPr>
            <w:tcW w:w="160" w:type="dxa"/>
            <w:vMerge/>
            <w:tcBorders>
              <w:left w:val="nil"/>
              <w:right w:val="single" w:sz="4" w:space="0" w:color="auto"/>
            </w:tcBorders>
            <w:shd w:val="clear" w:color="auto" w:fill="auto"/>
          </w:tcPr>
          <w:p w14:paraId="5AA15197" w14:textId="77777777" w:rsidR="00AD0194" w:rsidRPr="00A05AE5" w:rsidRDefault="00AD0194" w:rsidP="008E16F2">
            <w:pPr>
              <w:spacing w:after="0" w:line="240" w:lineRule="auto"/>
              <w:rPr>
                <w:rFonts w:ascii="Times New Roman" w:eastAsia="Times New Roman" w:hAnsi="Times New Roman" w:cs="Times New Roman"/>
                <w:lang w:eastAsia="et-EE"/>
              </w:rPr>
            </w:pPr>
          </w:p>
        </w:tc>
        <w:tc>
          <w:tcPr>
            <w:tcW w:w="2675" w:type="dxa"/>
            <w:tcBorders>
              <w:top w:val="single" w:sz="4" w:space="0" w:color="auto"/>
              <w:left w:val="nil"/>
              <w:bottom w:val="single" w:sz="4" w:space="0" w:color="auto"/>
              <w:right w:val="single" w:sz="4" w:space="0" w:color="auto"/>
            </w:tcBorders>
            <w:shd w:val="clear" w:color="auto" w:fill="F2F2F2" w:themeFill="background1" w:themeFillShade="F2"/>
          </w:tcPr>
          <w:p w14:paraId="3AA9FA6C" w14:textId="796D16AC" w:rsidR="00AD0194" w:rsidRPr="00A05AE5" w:rsidRDefault="00AD0194" w:rsidP="008E16F2">
            <w:pPr>
              <w:spacing w:after="0" w:line="240" w:lineRule="auto"/>
              <w:rPr>
                <w:rFonts w:ascii="Times New Roman" w:eastAsia="Times New Roman" w:hAnsi="Times New Roman" w:cs="Times New Roman"/>
                <w:lang w:eastAsia="et-EE"/>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tcPr>
          <w:p w14:paraId="778EB158" w14:textId="0F57ECD9" w:rsidR="00AD0194" w:rsidRPr="00A05AE5" w:rsidRDefault="00AD0194" w:rsidP="008E16F2">
            <w:pPr>
              <w:spacing w:after="0" w:line="240" w:lineRule="auto"/>
              <w:rPr>
                <w:rFonts w:ascii="Times New Roman" w:eastAsia="Times New Roman" w:hAnsi="Times New Roman" w:cs="Times New Roman"/>
                <w:lang w:eastAsia="et-EE"/>
              </w:rPr>
            </w:pPr>
            <w:r>
              <w:rPr>
                <w:rFonts w:ascii="Times New Roman" w:eastAsia="Times New Roman" w:hAnsi="Times New Roman" w:cs="Times New Roman"/>
                <w:lang w:eastAsia="et-EE"/>
              </w:rPr>
              <w:t>Raasiku Kool</w:t>
            </w:r>
          </w:p>
        </w:tc>
      </w:tr>
      <w:tr w:rsidR="00AD0194" w:rsidRPr="00A05AE5" w14:paraId="1E60E866" w14:textId="4CCD54E5" w:rsidTr="001E588E">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15FE742" w14:textId="77777777" w:rsidR="00AD0194" w:rsidRPr="00A05AE5" w:rsidRDefault="00AD0194" w:rsidP="008E16F2">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Direktor</w:t>
            </w:r>
          </w:p>
        </w:tc>
        <w:tc>
          <w:tcPr>
            <w:tcW w:w="1560" w:type="dxa"/>
            <w:tcBorders>
              <w:top w:val="nil"/>
              <w:left w:val="nil"/>
              <w:bottom w:val="single" w:sz="4" w:space="0" w:color="auto"/>
              <w:right w:val="single" w:sz="4" w:space="0" w:color="auto"/>
            </w:tcBorders>
            <w:shd w:val="clear" w:color="auto" w:fill="auto"/>
            <w:noWrap/>
            <w:vAlign w:val="bottom"/>
            <w:hideMark/>
          </w:tcPr>
          <w:p w14:paraId="27378BBF" w14:textId="77777777" w:rsidR="00AD0194" w:rsidRPr="00A05AE5" w:rsidRDefault="00AD0194" w:rsidP="008E16F2">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1*</w:t>
            </w:r>
          </w:p>
        </w:tc>
        <w:tc>
          <w:tcPr>
            <w:tcW w:w="1417" w:type="dxa"/>
            <w:tcBorders>
              <w:top w:val="nil"/>
              <w:left w:val="nil"/>
              <w:bottom w:val="single" w:sz="4" w:space="0" w:color="auto"/>
              <w:right w:val="single" w:sz="4" w:space="0" w:color="auto"/>
            </w:tcBorders>
            <w:shd w:val="clear" w:color="auto" w:fill="auto"/>
            <w:noWrap/>
            <w:vAlign w:val="bottom"/>
            <w:hideMark/>
          </w:tcPr>
          <w:p w14:paraId="18F8DDC7" w14:textId="77777777" w:rsidR="00AD0194" w:rsidRPr="00A05AE5" w:rsidRDefault="00AD0194" w:rsidP="008E16F2">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1</w:t>
            </w:r>
          </w:p>
        </w:tc>
        <w:tc>
          <w:tcPr>
            <w:tcW w:w="160" w:type="dxa"/>
            <w:vMerge/>
            <w:tcBorders>
              <w:left w:val="nil"/>
              <w:right w:val="single" w:sz="4" w:space="0" w:color="auto"/>
            </w:tcBorders>
            <w:shd w:val="clear" w:color="auto" w:fill="auto"/>
          </w:tcPr>
          <w:p w14:paraId="6DE9AED2" w14:textId="77777777" w:rsidR="00AD0194" w:rsidRPr="00A05AE5" w:rsidRDefault="00AD0194" w:rsidP="008E16F2">
            <w:pPr>
              <w:spacing w:after="0" w:line="240" w:lineRule="auto"/>
              <w:rPr>
                <w:rFonts w:ascii="Times New Roman" w:eastAsia="Times New Roman" w:hAnsi="Times New Roman" w:cs="Times New Roman"/>
                <w:color w:val="000000" w:themeColor="text1"/>
                <w:lang w:eastAsia="et-EE"/>
              </w:rPr>
            </w:pPr>
          </w:p>
        </w:tc>
        <w:tc>
          <w:tcPr>
            <w:tcW w:w="2675" w:type="dxa"/>
            <w:tcBorders>
              <w:top w:val="nil"/>
              <w:left w:val="nil"/>
              <w:bottom w:val="single" w:sz="4" w:space="0" w:color="auto"/>
              <w:right w:val="single" w:sz="4" w:space="0" w:color="auto"/>
            </w:tcBorders>
            <w:shd w:val="clear" w:color="auto" w:fill="F2F2F2" w:themeFill="background1" w:themeFillShade="F2"/>
          </w:tcPr>
          <w:p w14:paraId="55CB6727" w14:textId="2F4A1C3D" w:rsidR="00AD0194" w:rsidRPr="00A05AE5" w:rsidRDefault="00AD0194" w:rsidP="008E16F2">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Direktor</w:t>
            </w:r>
          </w:p>
        </w:tc>
        <w:tc>
          <w:tcPr>
            <w:tcW w:w="1276" w:type="dxa"/>
            <w:tcBorders>
              <w:top w:val="nil"/>
              <w:left w:val="nil"/>
              <w:bottom w:val="single" w:sz="4" w:space="0" w:color="auto"/>
              <w:right w:val="single" w:sz="4" w:space="0" w:color="auto"/>
            </w:tcBorders>
          </w:tcPr>
          <w:p w14:paraId="1E4748E8" w14:textId="492A09C8" w:rsidR="00AD0194" w:rsidRPr="00A05AE5" w:rsidRDefault="00AD0194" w:rsidP="008E16F2">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1</w:t>
            </w:r>
          </w:p>
        </w:tc>
      </w:tr>
      <w:tr w:rsidR="00AD0194" w:rsidRPr="00A05AE5" w14:paraId="6E8E18B9" w14:textId="0CB94CFA" w:rsidTr="001E588E">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6C04103" w14:textId="77777777" w:rsidR="00AD0194" w:rsidRPr="00A05AE5" w:rsidRDefault="00AD0194" w:rsidP="008E16F2">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Õppealajuhataja</w:t>
            </w:r>
          </w:p>
        </w:tc>
        <w:tc>
          <w:tcPr>
            <w:tcW w:w="1560" w:type="dxa"/>
            <w:tcBorders>
              <w:top w:val="nil"/>
              <w:left w:val="nil"/>
              <w:bottom w:val="single" w:sz="4" w:space="0" w:color="auto"/>
              <w:right w:val="single" w:sz="4" w:space="0" w:color="auto"/>
            </w:tcBorders>
            <w:shd w:val="clear" w:color="auto" w:fill="auto"/>
            <w:noWrap/>
            <w:vAlign w:val="bottom"/>
            <w:hideMark/>
          </w:tcPr>
          <w:p w14:paraId="188ACD29" w14:textId="77777777" w:rsidR="00AD0194" w:rsidRPr="00A05AE5" w:rsidRDefault="00AD0194" w:rsidP="008E16F2">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0.5*</w:t>
            </w:r>
          </w:p>
        </w:tc>
        <w:tc>
          <w:tcPr>
            <w:tcW w:w="1417" w:type="dxa"/>
            <w:tcBorders>
              <w:top w:val="nil"/>
              <w:left w:val="nil"/>
              <w:bottom w:val="single" w:sz="4" w:space="0" w:color="auto"/>
              <w:right w:val="single" w:sz="4" w:space="0" w:color="auto"/>
            </w:tcBorders>
            <w:shd w:val="clear" w:color="auto" w:fill="auto"/>
            <w:noWrap/>
            <w:vAlign w:val="bottom"/>
            <w:hideMark/>
          </w:tcPr>
          <w:p w14:paraId="1FED52CC" w14:textId="77777777" w:rsidR="00AD0194" w:rsidRPr="00A05AE5" w:rsidRDefault="00AD0194" w:rsidP="008E16F2">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0.5</w:t>
            </w:r>
          </w:p>
        </w:tc>
        <w:tc>
          <w:tcPr>
            <w:tcW w:w="160" w:type="dxa"/>
            <w:vMerge/>
            <w:tcBorders>
              <w:left w:val="nil"/>
              <w:right w:val="single" w:sz="4" w:space="0" w:color="auto"/>
            </w:tcBorders>
            <w:shd w:val="clear" w:color="auto" w:fill="auto"/>
          </w:tcPr>
          <w:p w14:paraId="37D8EB97" w14:textId="77777777" w:rsidR="00AD0194" w:rsidRPr="00A05AE5" w:rsidRDefault="00AD0194" w:rsidP="008E16F2">
            <w:pPr>
              <w:spacing w:after="0" w:line="240" w:lineRule="auto"/>
              <w:rPr>
                <w:rFonts w:ascii="Times New Roman" w:eastAsia="Times New Roman" w:hAnsi="Times New Roman" w:cs="Times New Roman"/>
                <w:color w:val="000000" w:themeColor="text1"/>
                <w:lang w:eastAsia="et-EE"/>
              </w:rPr>
            </w:pPr>
          </w:p>
        </w:tc>
        <w:tc>
          <w:tcPr>
            <w:tcW w:w="2675" w:type="dxa"/>
            <w:tcBorders>
              <w:top w:val="nil"/>
              <w:left w:val="nil"/>
              <w:bottom w:val="single" w:sz="4" w:space="0" w:color="auto"/>
              <w:right w:val="single" w:sz="4" w:space="0" w:color="auto"/>
            </w:tcBorders>
            <w:shd w:val="clear" w:color="auto" w:fill="F2F2F2" w:themeFill="background1" w:themeFillShade="F2"/>
          </w:tcPr>
          <w:p w14:paraId="198C75AF" w14:textId="3C2DDA97" w:rsidR="00AD0194" w:rsidRPr="00A05AE5" w:rsidRDefault="00AD0194" w:rsidP="008E16F2">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Juhiabi</w:t>
            </w:r>
          </w:p>
        </w:tc>
        <w:tc>
          <w:tcPr>
            <w:tcW w:w="1276" w:type="dxa"/>
            <w:tcBorders>
              <w:top w:val="nil"/>
              <w:left w:val="nil"/>
              <w:bottom w:val="single" w:sz="4" w:space="0" w:color="auto"/>
              <w:right w:val="single" w:sz="4" w:space="0" w:color="auto"/>
            </w:tcBorders>
          </w:tcPr>
          <w:p w14:paraId="253A46C3" w14:textId="12285A46" w:rsidR="00AD0194" w:rsidRPr="00A05AE5" w:rsidRDefault="00AD0194" w:rsidP="008E16F2">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0.5</w:t>
            </w:r>
          </w:p>
        </w:tc>
      </w:tr>
      <w:tr w:rsidR="00AD0194" w:rsidRPr="00A05AE5" w14:paraId="00FB052E" w14:textId="6E2E9761" w:rsidTr="001E588E">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C576F63" w14:textId="77777777" w:rsidR="00AD0194" w:rsidRPr="00A05AE5" w:rsidRDefault="00AD0194" w:rsidP="00530E67">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Direktori asetäitja majandusalal</w:t>
            </w:r>
          </w:p>
        </w:tc>
        <w:tc>
          <w:tcPr>
            <w:tcW w:w="1560" w:type="dxa"/>
            <w:tcBorders>
              <w:top w:val="nil"/>
              <w:left w:val="nil"/>
              <w:bottom w:val="single" w:sz="4" w:space="0" w:color="auto"/>
              <w:right w:val="single" w:sz="4" w:space="0" w:color="auto"/>
            </w:tcBorders>
            <w:shd w:val="clear" w:color="auto" w:fill="auto"/>
            <w:noWrap/>
            <w:vAlign w:val="bottom"/>
            <w:hideMark/>
          </w:tcPr>
          <w:p w14:paraId="2158FE4F"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1</w:t>
            </w:r>
          </w:p>
        </w:tc>
        <w:tc>
          <w:tcPr>
            <w:tcW w:w="1417" w:type="dxa"/>
            <w:tcBorders>
              <w:top w:val="nil"/>
              <w:left w:val="nil"/>
              <w:bottom w:val="single" w:sz="4" w:space="0" w:color="auto"/>
              <w:right w:val="single" w:sz="4" w:space="0" w:color="auto"/>
            </w:tcBorders>
            <w:shd w:val="clear" w:color="auto" w:fill="auto"/>
            <w:noWrap/>
            <w:vAlign w:val="bottom"/>
            <w:hideMark/>
          </w:tcPr>
          <w:p w14:paraId="6E20F244"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 </w:t>
            </w:r>
          </w:p>
        </w:tc>
        <w:tc>
          <w:tcPr>
            <w:tcW w:w="160" w:type="dxa"/>
            <w:vMerge/>
            <w:tcBorders>
              <w:left w:val="nil"/>
              <w:right w:val="single" w:sz="4" w:space="0" w:color="auto"/>
            </w:tcBorders>
            <w:shd w:val="clear" w:color="auto" w:fill="auto"/>
          </w:tcPr>
          <w:p w14:paraId="0E527AB6"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p>
        </w:tc>
        <w:tc>
          <w:tcPr>
            <w:tcW w:w="2675" w:type="dxa"/>
            <w:tcBorders>
              <w:top w:val="nil"/>
              <w:left w:val="nil"/>
              <w:bottom w:val="single" w:sz="4" w:space="0" w:color="auto"/>
              <w:right w:val="single" w:sz="4" w:space="0" w:color="auto"/>
            </w:tcBorders>
            <w:shd w:val="clear" w:color="auto" w:fill="F2F2F2" w:themeFill="background1" w:themeFillShade="F2"/>
          </w:tcPr>
          <w:p w14:paraId="4D9C284A" w14:textId="7FF90905"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 xml:space="preserve">Õppealajuhataja </w:t>
            </w:r>
          </w:p>
        </w:tc>
        <w:tc>
          <w:tcPr>
            <w:tcW w:w="1276" w:type="dxa"/>
            <w:tcBorders>
              <w:top w:val="nil"/>
              <w:left w:val="nil"/>
              <w:bottom w:val="single" w:sz="4" w:space="0" w:color="auto"/>
              <w:right w:val="single" w:sz="4" w:space="0" w:color="auto"/>
            </w:tcBorders>
          </w:tcPr>
          <w:p w14:paraId="309EDB00" w14:textId="0FDC101D"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1 (0.5+0.5)</w:t>
            </w:r>
          </w:p>
        </w:tc>
      </w:tr>
      <w:tr w:rsidR="00AD0194" w:rsidRPr="00A05AE5" w14:paraId="08F8C184" w14:textId="1C1F4DD1" w:rsidTr="001E588E">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9026D89" w14:textId="77777777" w:rsidR="00AD0194" w:rsidRPr="00A05AE5" w:rsidRDefault="00AD0194" w:rsidP="00530E67">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Õpetaja</w:t>
            </w:r>
          </w:p>
        </w:tc>
        <w:tc>
          <w:tcPr>
            <w:tcW w:w="1560" w:type="dxa"/>
            <w:tcBorders>
              <w:top w:val="nil"/>
              <w:left w:val="nil"/>
              <w:bottom w:val="single" w:sz="4" w:space="0" w:color="auto"/>
              <w:right w:val="single" w:sz="4" w:space="0" w:color="auto"/>
            </w:tcBorders>
            <w:shd w:val="clear" w:color="auto" w:fill="auto"/>
            <w:noWrap/>
            <w:vAlign w:val="bottom"/>
            <w:hideMark/>
          </w:tcPr>
          <w:p w14:paraId="2D30E09C"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 23 (erinevate koormustega)*</w:t>
            </w:r>
          </w:p>
        </w:tc>
        <w:tc>
          <w:tcPr>
            <w:tcW w:w="1417" w:type="dxa"/>
            <w:tcBorders>
              <w:top w:val="nil"/>
              <w:left w:val="nil"/>
              <w:bottom w:val="single" w:sz="4" w:space="0" w:color="auto"/>
              <w:right w:val="single" w:sz="4" w:space="0" w:color="auto"/>
            </w:tcBorders>
            <w:shd w:val="clear" w:color="auto" w:fill="auto"/>
            <w:noWrap/>
            <w:vAlign w:val="bottom"/>
            <w:hideMark/>
          </w:tcPr>
          <w:p w14:paraId="47259CAF"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10</w:t>
            </w:r>
          </w:p>
        </w:tc>
        <w:tc>
          <w:tcPr>
            <w:tcW w:w="160" w:type="dxa"/>
            <w:vMerge/>
            <w:tcBorders>
              <w:left w:val="nil"/>
              <w:right w:val="single" w:sz="4" w:space="0" w:color="auto"/>
            </w:tcBorders>
            <w:shd w:val="clear" w:color="auto" w:fill="auto"/>
          </w:tcPr>
          <w:p w14:paraId="1116B086"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p>
        </w:tc>
        <w:tc>
          <w:tcPr>
            <w:tcW w:w="2675" w:type="dxa"/>
            <w:tcBorders>
              <w:top w:val="nil"/>
              <w:left w:val="nil"/>
              <w:bottom w:val="single" w:sz="4" w:space="0" w:color="auto"/>
              <w:right w:val="single" w:sz="4" w:space="0" w:color="auto"/>
            </w:tcBorders>
            <w:shd w:val="clear" w:color="auto" w:fill="F2F2F2" w:themeFill="background1" w:themeFillShade="F2"/>
          </w:tcPr>
          <w:p w14:paraId="1153663F" w14:textId="13488C90"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Majandusjuhataja</w:t>
            </w:r>
          </w:p>
        </w:tc>
        <w:tc>
          <w:tcPr>
            <w:tcW w:w="1276" w:type="dxa"/>
            <w:tcBorders>
              <w:top w:val="nil"/>
              <w:left w:val="nil"/>
              <w:bottom w:val="single" w:sz="4" w:space="0" w:color="auto"/>
              <w:right w:val="single" w:sz="4" w:space="0" w:color="auto"/>
            </w:tcBorders>
          </w:tcPr>
          <w:p w14:paraId="2CC51C54" w14:textId="614529A2"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1</w:t>
            </w:r>
          </w:p>
        </w:tc>
      </w:tr>
      <w:tr w:rsidR="00AD0194" w:rsidRPr="00A05AE5" w14:paraId="5443C891" w14:textId="2863CEA6" w:rsidTr="001E588E">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A24938F" w14:textId="77777777" w:rsidR="00AD0194" w:rsidRPr="00A05AE5" w:rsidRDefault="00AD0194" w:rsidP="00530E67">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Õpetajaabi</w:t>
            </w:r>
          </w:p>
        </w:tc>
        <w:tc>
          <w:tcPr>
            <w:tcW w:w="1560" w:type="dxa"/>
            <w:tcBorders>
              <w:top w:val="nil"/>
              <w:left w:val="nil"/>
              <w:bottom w:val="single" w:sz="4" w:space="0" w:color="auto"/>
              <w:right w:val="single" w:sz="4" w:space="0" w:color="auto"/>
            </w:tcBorders>
            <w:shd w:val="clear" w:color="auto" w:fill="auto"/>
            <w:noWrap/>
            <w:vAlign w:val="bottom"/>
            <w:hideMark/>
          </w:tcPr>
          <w:p w14:paraId="783DAE09"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 </w:t>
            </w:r>
          </w:p>
        </w:tc>
        <w:tc>
          <w:tcPr>
            <w:tcW w:w="1417" w:type="dxa"/>
            <w:tcBorders>
              <w:top w:val="nil"/>
              <w:left w:val="nil"/>
              <w:bottom w:val="single" w:sz="4" w:space="0" w:color="auto"/>
              <w:right w:val="single" w:sz="4" w:space="0" w:color="auto"/>
            </w:tcBorders>
            <w:shd w:val="clear" w:color="auto" w:fill="auto"/>
            <w:noWrap/>
            <w:vAlign w:val="bottom"/>
            <w:hideMark/>
          </w:tcPr>
          <w:p w14:paraId="714A8E58"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5.5</w:t>
            </w:r>
          </w:p>
        </w:tc>
        <w:tc>
          <w:tcPr>
            <w:tcW w:w="160" w:type="dxa"/>
            <w:vMerge/>
            <w:tcBorders>
              <w:left w:val="nil"/>
              <w:right w:val="single" w:sz="4" w:space="0" w:color="auto"/>
            </w:tcBorders>
            <w:shd w:val="clear" w:color="auto" w:fill="auto"/>
          </w:tcPr>
          <w:p w14:paraId="4DA55120"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p>
        </w:tc>
        <w:tc>
          <w:tcPr>
            <w:tcW w:w="2675" w:type="dxa"/>
            <w:tcBorders>
              <w:top w:val="nil"/>
              <w:left w:val="nil"/>
              <w:bottom w:val="single" w:sz="4" w:space="0" w:color="auto"/>
              <w:right w:val="single" w:sz="4" w:space="0" w:color="auto"/>
            </w:tcBorders>
            <w:shd w:val="clear" w:color="auto" w:fill="F2F2F2" w:themeFill="background1" w:themeFillShade="F2"/>
          </w:tcPr>
          <w:p w14:paraId="0104F9F2" w14:textId="44B44F6D"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Huvijuht</w:t>
            </w:r>
          </w:p>
        </w:tc>
        <w:tc>
          <w:tcPr>
            <w:tcW w:w="1276" w:type="dxa"/>
            <w:tcBorders>
              <w:top w:val="nil"/>
              <w:left w:val="nil"/>
              <w:bottom w:val="single" w:sz="4" w:space="0" w:color="auto"/>
              <w:right w:val="single" w:sz="4" w:space="0" w:color="auto"/>
            </w:tcBorders>
          </w:tcPr>
          <w:p w14:paraId="468D2D17" w14:textId="5457D540"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1</w:t>
            </w:r>
          </w:p>
        </w:tc>
      </w:tr>
      <w:tr w:rsidR="00AD0194" w:rsidRPr="00A05AE5" w14:paraId="034C08A2" w14:textId="2709C1CF" w:rsidTr="001E588E">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7725398" w14:textId="77777777" w:rsidR="00AD0194" w:rsidRPr="00A05AE5" w:rsidRDefault="00AD0194" w:rsidP="00530E67">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Liikumis- ja muusikaõpetaja</w:t>
            </w:r>
          </w:p>
        </w:tc>
        <w:tc>
          <w:tcPr>
            <w:tcW w:w="1560" w:type="dxa"/>
            <w:tcBorders>
              <w:top w:val="nil"/>
              <w:left w:val="nil"/>
              <w:bottom w:val="single" w:sz="4" w:space="0" w:color="auto"/>
              <w:right w:val="single" w:sz="4" w:space="0" w:color="auto"/>
            </w:tcBorders>
            <w:shd w:val="clear" w:color="auto" w:fill="auto"/>
            <w:noWrap/>
            <w:vAlign w:val="bottom"/>
            <w:hideMark/>
          </w:tcPr>
          <w:p w14:paraId="07FDBDCC"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 </w:t>
            </w:r>
          </w:p>
        </w:tc>
        <w:tc>
          <w:tcPr>
            <w:tcW w:w="1417" w:type="dxa"/>
            <w:tcBorders>
              <w:top w:val="nil"/>
              <w:left w:val="nil"/>
              <w:bottom w:val="single" w:sz="4" w:space="0" w:color="auto"/>
              <w:right w:val="single" w:sz="4" w:space="0" w:color="auto"/>
            </w:tcBorders>
            <w:shd w:val="clear" w:color="auto" w:fill="auto"/>
            <w:noWrap/>
            <w:vAlign w:val="bottom"/>
            <w:hideMark/>
          </w:tcPr>
          <w:p w14:paraId="2C66EAD7"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1.25</w:t>
            </w:r>
          </w:p>
        </w:tc>
        <w:tc>
          <w:tcPr>
            <w:tcW w:w="160" w:type="dxa"/>
            <w:vMerge/>
            <w:tcBorders>
              <w:left w:val="nil"/>
              <w:right w:val="single" w:sz="4" w:space="0" w:color="auto"/>
            </w:tcBorders>
            <w:shd w:val="clear" w:color="auto" w:fill="auto"/>
          </w:tcPr>
          <w:p w14:paraId="03EC7665"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p>
        </w:tc>
        <w:tc>
          <w:tcPr>
            <w:tcW w:w="2675" w:type="dxa"/>
            <w:tcBorders>
              <w:top w:val="nil"/>
              <w:left w:val="nil"/>
              <w:bottom w:val="single" w:sz="4" w:space="0" w:color="auto"/>
              <w:right w:val="single" w:sz="4" w:space="0" w:color="auto"/>
            </w:tcBorders>
            <w:shd w:val="clear" w:color="auto" w:fill="F2F2F2" w:themeFill="background1" w:themeFillShade="F2"/>
          </w:tcPr>
          <w:p w14:paraId="0068C8B6" w14:textId="6728AC24"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IT-spetsialist</w:t>
            </w:r>
          </w:p>
        </w:tc>
        <w:tc>
          <w:tcPr>
            <w:tcW w:w="1276" w:type="dxa"/>
            <w:tcBorders>
              <w:top w:val="nil"/>
              <w:left w:val="nil"/>
              <w:bottom w:val="single" w:sz="4" w:space="0" w:color="auto"/>
              <w:right w:val="single" w:sz="4" w:space="0" w:color="auto"/>
            </w:tcBorders>
          </w:tcPr>
          <w:p w14:paraId="0C64EBD5" w14:textId="3C7A306F"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0.5</w:t>
            </w:r>
          </w:p>
        </w:tc>
      </w:tr>
      <w:tr w:rsidR="00AD0194" w:rsidRPr="00A05AE5" w14:paraId="2F4A64D9" w14:textId="5180D3E1" w:rsidTr="001E588E">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6F3F01E" w14:textId="77777777" w:rsidR="00AD0194" w:rsidRPr="00A05AE5" w:rsidRDefault="00AD0194" w:rsidP="00530E67">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Ringijuhid</w:t>
            </w:r>
          </w:p>
        </w:tc>
        <w:tc>
          <w:tcPr>
            <w:tcW w:w="1560" w:type="dxa"/>
            <w:tcBorders>
              <w:top w:val="nil"/>
              <w:left w:val="nil"/>
              <w:bottom w:val="single" w:sz="4" w:space="0" w:color="auto"/>
              <w:right w:val="single" w:sz="4" w:space="0" w:color="auto"/>
            </w:tcBorders>
            <w:shd w:val="clear" w:color="auto" w:fill="auto"/>
            <w:noWrap/>
            <w:vAlign w:val="bottom"/>
            <w:hideMark/>
          </w:tcPr>
          <w:p w14:paraId="274F6A65"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1.5</w:t>
            </w:r>
          </w:p>
        </w:tc>
        <w:tc>
          <w:tcPr>
            <w:tcW w:w="1417" w:type="dxa"/>
            <w:tcBorders>
              <w:top w:val="nil"/>
              <w:left w:val="nil"/>
              <w:bottom w:val="single" w:sz="4" w:space="0" w:color="auto"/>
              <w:right w:val="single" w:sz="4" w:space="0" w:color="auto"/>
            </w:tcBorders>
            <w:shd w:val="clear" w:color="auto" w:fill="auto"/>
            <w:noWrap/>
            <w:vAlign w:val="bottom"/>
            <w:hideMark/>
          </w:tcPr>
          <w:p w14:paraId="2CB177B7"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 </w:t>
            </w:r>
          </w:p>
        </w:tc>
        <w:tc>
          <w:tcPr>
            <w:tcW w:w="160" w:type="dxa"/>
            <w:vMerge/>
            <w:tcBorders>
              <w:left w:val="nil"/>
              <w:right w:val="single" w:sz="4" w:space="0" w:color="auto"/>
            </w:tcBorders>
            <w:shd w:val="clear" w:color="auto" w:fill="auto"/>
          </w:tcPr>
          <w:p w14:paraId="4789C97E"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p>
        </w:tc>
        <w:tc>
          <w:tcPr>
            <w:tcW w:w="2675" w:type="dxa"/>
            <w:tcBorders>
              <w:top w:val="nil"/>
              <w:left w:val="nil"/>
              <w:bottom w:val="single" w:sz="4" w:space="0" w:color="auto"/>
              <w:right w:val="single" w:sz="4" w:space="0" w:color="auto"/>
            </w:tcBorders>
            <w:shd w:val="clear" w:color="auto" w:fill="F2F2F2" w:themeFill="background1" w:themeFillShade="F2"/>
          </w:tcPr>
          <w:p w14:paraId="4EC567CC" w14:textId="2F1D239C"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Õpetaja (kool)</w:t>
            </w:r>
          </w:p>
        </w:tc>
        <w:tc>
          <w:tcPr>
            <w:tcW w:w="1276" w:type="dxa"/>
            <w:tcBorders>
              <w:top w:val="nil"/>
              <w:left w:val="nil"/>
              <w:bottom w:val="single" w:sz="4" w:space="0" w:color="auto"/>
              <w:right w:val="single" w:sz="4" w:space="0" w:color="auto"/>
            </w:tcBorders>
          </w:tcPr>
          <w:p w14:paraId="2C41E458" w14:textId="0BEBEFB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23</w:t>
            </w:r>
          </w:p>
        </w:tc>
      </w:tr>
      <w:tr w:rsidR="00AD0194" w:rsidRPr="00A05AE5" w14:paraId="62B0306C" w14:textId="6D57C23A" w:rsidTr="001E588E">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40BA99B" w14:textId="77777777" w:rsidR="00AD0194" w:rsidRPr="00A05AE5" w:rsidRDefault="00AD0194" w:rsidP="00530E67">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Huvijuht</w:t>
            </w:r>
          </w:p>
        </w:tc>
        <w:tc>
          <w:tcPr>
            <w:tcW w:w="1560" w:type="dxa"/>
            <w:tcBorders>
              <w:top w:val="nil"/>
              <w:left w:val="nil"/>
              <w:bottom w:val="single" w:sz="4" w:space="0" w:color="auto"/>
              <w:right w:val="single" w:sz="4" w:space="0" w:color="auto"/>
            </w:tcBorders>
            <w:shd w:val="clear" w:color="auto" w:fill="auto"/>
            <w:noWrap/>
            <w:vAlign w:val="bottom"/>
            <w:hideMark/>
          </w:tcPr>
          <w:p w14:paraId="5E7671CE"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1</w:t>
            </w:r>
          </w:p>
        </w:tc>
        <w:tc>
          <w:tcPr>
            <w:tcW w:w="1417" w:type="dxa"/>
            <w:tcBorders>
              <w:top w:val="nil"/>
              <w:left w:val="nil"/>
              <w:bottom w:val="single" w:sz="4" w:space="0" w:color="auto"/>
              <w:right w:val="single" w:sz="4" w:space="0" w:color="auto"/>
            </w:tcBorders>
            <w:shd w:val="clear" w:color="auto" w:fill="auto"/>
            <w:noWrap/>
            <w:vAlign w:val="bottom"/>
            <w:hideMark/>
          </w:tcPr>
          <w:p w14:paraId="00F8C528"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 </w:t>
            </w:r>
          </w:p>
        </w:tc>
        <w:tc>
          <w:tcPr>
            <w:tcW w:w="160" w:type="dxa"/>
            <w:vMerge/>
            <w:tcBorders>
              <w:left w:val="nil"/>
              <w:right w:val="single" w:sz="4" w:space="0" w:color="auto"/>
            </w:tcBorders>
            <w:shd w:val="clear" w:color="auto" w:fill="auto"/>
          </w:tcPr>
          <w:p w14:paraId="05F004FF"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p>
        </w:tc>
        <w:tc>
          <w:tcPr>
            <w:tcW w:w="2675" w:type="dxa"/>
            <w:tcBorders>
              <w:top w:val="nil"/>
              <w:left w:val="nil"/>
              <w:bottom w:val="single" w:sz="4" w:space="0" w:color="auto"/>
              <w:right w:val="single" w:sz="4" w:space="0" w:color="auto"/>
            </w:tcBorders>
            <w:shd w:val="clear" w:color="auto" w:fill="F2F2F2" w:themeFill="background1" w:themeFillShade="F2"/>
          </w:tcPr>
          <w:p w14:paraId="58E530D7" w14:textId="30461C7E"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Pikapäevarühma õpetaja</w:t>
            </w:r>
          </w:p>
        </w:tc>
        <w:tc>
          <w:tcPr>
            <w:tcW w:w="1276" w:type="dxa"/>
            <w:tcBorders>
              <w:top w:val="nil"/>
              <w:left w:val="nil"/>
              <w:bottom w:val="single" w:sz="4" w:space="0" w:color="auto"/>
              <w:right w:val="single" w:sz="4" w:space="0" w:color="auto"/>
            </w:tcBorders>
          </w:tcPr>
          <w:p w14:paraId="4EC8653F" w14:textId="684E4573"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0.5</w:t>
            </w:r>
          </w:p>
        </w:tc>
      </w:tr>
      <w:tr w:rsidR="00AD0194" w:rsidRPr="00A05AE5" w14:paraId="2AB57718" w14:textId="08C257D3" w:rsidTr="001E588E">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C3E957A" w14:textId="77777777" w:rsidR="00AD0194" w:rsidRPr="00A05AE5" w:rsidRDefault="00AD0194" w:rsidP="00530E67">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IT-spetsialist</w:t>
            </w:r>
          </w:p>
        </w:tc>
        <w:tc>
          <w:tcPr>
            <w:tcW w:w="1560" w:type="dxa"/>
            <w:tcBorders>
              <w:top w:val="nil"/>
              <w:left w:val="nil"/>
              <w:bottom w:val="single" w:sz="4" w:space="0" w:color="auto"/>
              <w:right w:val="single" w:sz="4" w:space="0" w:color="auto"/>
            </w:tcBorders>
            <w:shd w:val="clear" w:color="auto" w:fill="auto"/>
            <w:noWrap/>
            <w:vAlign w:val="bottom"/>
            <w:hideMark/>
          </w:tcPr>
          <w:p w14:paraId="27F91A07"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0.5</w:t>
            </w:r>
          </w:p>
        </w:tc>
        <w:tc>
          <w:tcPr>
            <w:tcW w:w="1417" w:type="dxa"/>
            <w:tcBorders>
              <w:top w:val="nil"/>
              <w:left w:val="nil"/>
              <w:bottom w:val="single" w:sz="4" w:space="0" w:color="auto"/>
              <w:right w:val="single" w:sz="4" w:space="0" w:color="auto"/>
            </w:tcBorders>
            <w:shd w:val="clear" w:color="auto" w:fill="auto"/>
            <w:noWrap/>
            <w:vAlign w:val="bottom"/>
            <w:hideMark/>
          </w:tcPr>
          <w:p w14:paraId="1A683492"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 </w:t>
            </w:r>
          </w:p>
        </w:tc>
        <w:tc>
          <w:tcPr>
            <w:tcW w:w="160" w:type="dxa"/>
            <w:vMerge/>
            <w:tcBorders>
              <w:left w:val="nil"/>
              <w:right w:val="single" w:sz="4" w:space="0" w:color="auto"/>
            </w:tcBorders>
            <w:shd w:val="clear" w:color="auto" w:fill="auto"/>
          </w:tcPr>
          <w:p w14:paraId="64CFE367"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p>
        </w:tc>
        <w:tc>
          <w:tcPr>
            <w:tcW w:w="2675" w:type="dxa"/>
            <w:tcBorders>
              <w:top w:val="nil"/>
              <w:left w:val="nil"/>
              <w:bottom w:val="single" w:sz="4" w:space="0" w:color="auto"/>
              <w:right w:val="single" w:sz="4" w:space="0" w:color="auto"/>
            </w:tcBorders>
            <w:shd w:val="clear" w:color="auto" w:fill="F2F2F2" w:themeFill="background1" w:themeFillShade="F2"/>
          </w:tcPr>
          <w:p w14:paraId="7B7BD274" w14:textId="1798390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Ringijuhid</w:t>
            </w:r>
          </w:p>
        </w:tc>
        <w:tc>
          <w:tcPr>
            <w:tcW w:w="1276" w:type="dxa"/>
            <w:tcBorders>
              <w:top w:val="nil"/>
              <w:left w:val="nil"/>
              <w:bottom w:val="single" w:sz="4" w:space="0" w:color="auto"/>
              <w:right w:val="single" w:sz="4" w:space="0" w:color="auto"/>
            </w:tcBorders>
          </w:tcPr>
          <w:p w14:paraId="6A599DE9" w14:textId="77D25564"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1.5</w:t>
            </w:r>
          </w:p>
        </w:tc>
      </w:tr>
      <w:tr w:rsidR="00AD0194" w:rsidRPr="00A05AE5" w14:paraId="3688D274" w14:textId="50C74C91" w:rsidTr="001E588E">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EA69416" w14:textId="77777777" w:rsidR="00AD0194" w:rsidRPr="00A05AE5" w:rsidRDefault="00AD0194" w:rsidP="00530E67">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Pikapäevarühma õpetaja</w:t>
            </w:r>
          </w:p>
        </w:tc>
        <w:tc>
          <w:tcPr>
            <w:tcW w:w="1560" w:type="dxa"/>
            <w:tcBorders>
              <w:top w:val="nil"/>
              <w:left w:val="nil"/>
              <w:bottom w:val="single" w:sz="4" w:space="0" w:color="auto"/>
              <w:right w:val="single" w:sz="4" w:space="0" w:color="auto"/>
            </w:tcBorders>
            <w:shd w:val="clear" w:color="auto" w:fill="auto"/>
            <w:noWrap/>
            <w:vAlign w:val="bottom"/>
            <w:hideMark/>
          </w:tcPr>
          <w:p w14:paraId="278BC498"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0.5</w:t>
            </w:r>
          </w:p>
        </w:tc>
        <w:tc>
          <w:tcPr>
            <w:tcW w:w="1417" w:type="dxa"/>
            <w:tcBorders>
              <w:top w:val="nil"/>
              <w:left w:val="nil"/>
              <w:bottom w:val="single" w:sz="4" w:space="0" w:color="auto"/>
              <w:right w:val="single" w:sz="4" w:space="0" w:color="auto"/>
            </w:tcBorders>
            <w:shd w:val="clear" w:color="auto" w:fill="auto"/>
            <w:noWrap/>
            <w:vAlign w:val="bottom"/>
            <w:hideMark/>
          </w:tcPr>
          <w:p w14:paraId="3801C254"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 </w:t>
            </w:r>
          </w:p>
        </w:tc>
        <w:tc>
          <w:tcPr>
            <w:tcW w:w="160" w:type="dxa"/>
            <w:vMerge/>
            <w:tcBorders>
              <w:left w:val="nil"/>
              <w:right w:val="single" w:sz="4" w:space="0" w:color="auto"/>
            </w:tcBorders>
            <w:shd w:val="clear" w:color="auto" w:fill="auto"/>
          </w:tcPr>
          <w:p w14:paraId="280BBE3E"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p>
        </w:tc>
        <w:tc>
          <w:tcPr>
            <w:tcW w:w="2675" w:type="dxa"/>
            <w:tcBorders>
              <w:top w:val="nil"/>
              <w:left w:val="nil"/>
              <w:bottom w:val="single" w:sz="4" w:space="0" w:color="auto"/>
              <w:right w:val="single" w:sz="4" w:space="0" w:color="auto"/>
            </w:tcBorders>
            <w:shd w:val="clear" w:color="auto" w:fill="F2F2F2" w:themeFill="background1" w:themeFillShade="F2"/>
          </w:tcPr>
          <w:p w14:paraId="0345057B" w14:textId="067D308A"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Eripedagoog</w:t>
            </w:r>
          </w:p>
        </w:tc>
        <w:tc>
          <w:tcPr>
            <w:tcW w:w="1276" w:type="dxa"/>
            <w:tcBorders>
              <w:top w:val="nil"/>
              <w:left w:val="nil"/>
              <w:bottom w:val="single" w:sz="4" w:space="0" w:color="auto"/>
              <w:right w:val="single" w:sz="4" w:space="0" w:color="auto"/>
            </w:tcBorders>
          </w:tcPr>
          <w:p w14:paraId="64E719E1" w14:textId="0BBBD70B"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1</w:t>
            </w:r>
          </w:p>
        </w:tc>
      </w:tr>
      <w:tr w:rsidR="00AD0194" w:rsidRPr="00A05AE5" w14:paraId="7AD9E15A" w14:textId="5D671C4E" w:rsidTr="001E588E">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9FE7FFC" w14:textId="77777777" w:rsidR="00AD0194" w:rsidRPr="00A05AE5" w:rsidRDefault="00AD0194" w:rsidP="00530E67">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Logopeed</w:t>
            </w:r>
          </w:p>
        </w:tc>
        <w:tc>
          <w:tcPr>
            <w:tcW w:w="1560" w:type="dxa"/>
            <w:tcBorders>
              <w:top w:val="nil"/>
              <w:left w:val="nil"/>
              <w:bottom w:val="single" w:sz="4" w:space="0" w:color="auto"/>
              <w:right w:val="single" w:sz="4" w:space="0" w:color="auto"/>
            </w:tcBorders>
            <w:shd w:val="clear" w:color="auto" w:fill="auto"/>
            <w:noWrap/>
            <w:vAlign w:val="bottom"/>
            <w:hideMark/>
          </w:tcPr>
          <w:p w14:paraId="7380CA33"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1</w:t>
            </w:r>
          </w:p>
        </w:tc>
        <w:tc>
          <w:tcPr>
            <w:tcW w:w="1417" w:type="dxa"/>
            <w:tcBorders>
              <w:top w:val="nil"/>
              <w:left w:val="nil"/>
              <w:bottom w:val="single" w:sz="4" w:space="0" w:color="auto"/>
              <w:right w:val="single" w:sz="4" w:space="0" w:color="auto"/>
            </w:tcBorders>
            <w:shd w:val="clear" w:color="auto" w:fill="auto"/>
            <w:noWrap/>
            <w:vAlign w:val="bottom"/>
            <w:hideMark/>
          </w:tcPr>
          <w:p w14:paraId="2ED9F6B2"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0.5</w:t>
            </w:r>
          </w:p>
        </w:tc>
        <w:tc>
          <w:tcPr>
            <w:tcW w:w="160" w:type="dxa"/>
            <w:vMerge/>
            <w:tcBorders>
              <w:left w:val="nil"/>
              <w:right w:val="single" w:sz="4" w:space="0" w:color="auto"/>
            </w:tcBorders>
            <w:shd w:val="clear" w:color="auto" w:fill="auto"/>
          </w:tcPr>
          <w:p w14:paraId="175E4198"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p>
        </w:tc>
        <w:tc>
          <w:tcPr>
            <w:tcW w:w="2675" w:type="dxa"/>
            <w:tcBorders>
              <w:top w:val="nil"/>
              <w:left w:val="nil"/>
              <w:bottom w:val="single" w:sz="4" w:space="0" w:color="auto"/>
              <w:right w:val="single" w:sz="4" w:space="0" w:color="auto"/>
            </w:tcBorders>
            <w:shd w:val="clear" w:color="auto" w:fill="F2F2F2" w:themeFill="background1" w:themeFillShade="F2"/>
          </w:tcPr>
          <w:p w14:paraId="5319F70C" w14:textId="403585F8"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 xml:space="preserve">Logopeed </w:t>
            </w:r>
          </w:p>
        </w:tc>
        <w:tc>
          <w:tcPr>
            <w:tcW w:w="1276" w:type="dxa"/>
            <w:tcBorders>
              <w:top w:val="nil"/>
              <w:left w:val="nil"/>
              <w:bottom w:val="single" w:sz="4" w:space="0" w:color="auto"/>
              <w:right w:val="single" w:sz="4" w:space="0" w:color="auto"/>
            </w:tcBorders>
          </w:tcPr>
          <w:p w14:paraId="681E4C84" w14:textId="6061496E"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1.5</w:t>
            </w:r>
          </w:p>
        </w:tc>
      </w:tr>
      <w:tr w:rsidR="00AD0194" w:rsidRPr="00A05AE5" w14:paraId="69646D84" w14:textId="70AA9310" w:rsidTr="001E588E">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3A73FF8" w14:textId="77777777" w:rsidR="00AD0194" w:rsidRPr="00A05AE5" w:rsidRDefault="00AD0194" w:rsidP="00530E67">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Eripedagoog</w:t>
            </w:r>
          </w:p>
        </w:tc>
        <w:tc>
          <w:tcPr>
            <w:tcW w:w="1560" w:type="dxa"/>
            <w:tcBorders>
              <w:top w:val="nil"/>
              <w:left w:val="nil"/>
              <w:bottom w:val="single" w:sz="4" w:space="0" w:color="auto"/>
              <w:right w:val="single" w:sz="4" w:space="0" w:color="auto"/>
            </w:tcBorders>
            <w:shd w:val="clear" w:color="auto" w:fill="auto"/>
            <w:noWrap/>
            <w:vAlign w:val="bottom"/>
          </w:tcPr>
          <w:p w14:paraId="124DD3C1"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1*</w:t>
            </w:r>
          </w:p>
        </w:tc>
        <w:tc>
          <w:tcPr>
            <w:tcW w:w="1417" w:type="dxa"/>
            <w:tcBorders>
              <w:top w:val="nil"/>
              <w:left w:val="nil"/>
              <w:bottom w:val="single" w:sz="4" w:space="0" w:color="auto"/>
              <w:right w:val="single" w:sz="4" w:space="0" w:color="auto"/>
            </w:tcBorders>
            <w:shd w:val="clear" w:color="auto" w:fill="auto"/>
            <w:noWrap/>
            <w:vAlign w:val="bottom"/>
          </w:tcPr>
          <w:p w14:paraId="4EC1519A"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p>
        </w:tc>
        <w:tc>
          <w:tcPr>
            <w:tcW w:w="160" w:type="dxa"/>
            <w:vMerge/>
            <w:tcBorders>
              <w:left w:val="nil"/>
              <w:right w:val="single" w:sz="4" w:space="0" w:color="auto"/>
            </w:tcBorders>
            <w:shd w:val="clear" w:color="auto" w:fill="auto"/>
          </w:tcPr>
          <w:p w14:paraId="293EB82C"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p>
        </w:tc>
        <w:tc>
          <w:tcPr>
            <w:tcW w:w="2675" w:type="dxa"/>
            <w:tcBorders>
              <w:top w:val="nil"/>
              <w:left w:val="nil"/>
              <w:bottom w:val="single" w:sz="4" w:space="0" w:color="auto"/>
              <w:right w:val="single" w:sz="4" w:space="0" w:color="auto"/>
            </w:tcBorders>
            <w:shd w:val="clear" w:color="auto" w:fill="F2F2F2" w:themeFill="background1" w:themeFillShade="F2"/>
          </w:tcPr>
          <w:p w14:paraId="4E5867BE" w14:textId="0F4AEA50"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Õpetaja (lasteaed)</w:t>
            </w:r>
          </w:p>
        </w:tc>
        <w:tc>
          <w:tcPr>
            <w:tcW w:w="1276" w:type="dxa"/>
            <w:tcBorders>
              <w:top w:val="nil"/>
              <w:left w:val="nil"/>
              <w:bottom w:val="single" w:sz="4" w:space="0" w:color="auto"/>
              <w:right w:val="single" w:sz="4" w:space="0" w:color="auto"/>
            </w:tcBorders>
          </w:tcPr>
          <w:p w14:paraId="202D6248" w14:textId="480BC160"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10</w:t>
            </w:r>
          </w:p>
        </w:tc>
      </w:tr>
      <w:tr w:rsidR="00AD0194" w:rsidRPr="00A05AE5" w14:paraId="1A7B9E0C" w14:textId="4583BAB9" w:rsidTr="001E588E">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CCA425C" w14:textId="77777777" w:rsidR="00AD0194" w:rsidRPr="00A05AE5" w:rsidRDefault="00AD0194" w:rsidP="00530E67">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Kokk</w:t>
            </w:r>
          </w:p>
        </w:tc>
        <w:tc>
          <w:tcPr>
            <w:tcW w:w="1560" w:type="dxa"/>
            <w:tcBorders>
              <w:top w:val="nil"/>
              <w:left w:val="nil"/>
              <w:bottom w:val="single" w:sz="4" w:space="0" w:color="auto"/>
              <w:right w:val="single" w:sz="4" w:space="0" w:color="auto"/>
            </w:tcBorders>
            <w:shd w:val="clear" w:color="auto" w:fill="auto"/>
            <w:noWrap/>
            <w:vAlign w:val="bottom"/>
            <w:hideMark/>
          </w:tcPr>
          <w:p w14:paraId="0660A25C"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1</w:t>
            </w:r>
          </w:p>
        </w:tc>
        <w:tc>
          <w:tcPr>
            <w:tcW w:w="1417" w:type="dxa"/>
            <w:tcBorders>
              <w:top w:val="nil"/>
              <w:left w:val="nil"/>
              <w:bottom w:val="single" w:sz="4" w:space="0" w:color="auto"/>
              <w:right w:val="single" w:sz="4" w:space="0" w:color="auto"/>
            </w:tcBorders>
            <w:shd w:val="clear" w:color="auto" w:fill="auto"/>
            <w:noWrap/>
            <w:vAlign w:val="bottom"/>
            <w:hideMark/>
          </w:tcPr>
          <w:p w14:paraId="44415C38"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1.5</w:t>
            </w:r>
          </w:p>
        </w:tc>
        <w:tc>
          <w:tcPr>
            <w:tcW w:w="160" w:type="dxa"/>
            <w:vMerge/>
            <w:tcBorders>
              <w:left w:val="nil"/>
              <w:right w:val="single" w:sz="4" w:space="0" w:color="auto"/>
            </w:tcBorders>
            <w:shd w:val="clear" w:color="auto" w:fill="auto"/>
          </w:tcPr>
          <w:p w14:paraId="4C3893E7"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p>
        </w:tc>
        <w:tc>
          <w:tcPr>
            <w:tcW w:w="2675" w:type="dxa"/>
            <w:tcBorders>
              <w:top w:val="nil"/>
              <w:left w:val="nil"/>
              <w:bottom w:val="single" w:sz="4" w:space="0" w:color="auto"/>
              <w:right w:val="single" w:sz="4" w:space="0" w:color="auto"/>
            </w:tcBorders>
            <w:shd w:val="clear" w:color="auto" w:fill="F2F2F2" w:themeFill="background1" w:themeFillShade="F2"/>
          </w:tcPr>
          <w:p w14:paraId="39FEEDE9" w14:textId="06065034"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Õpetajaabi</w:t>
            </w:r>
          </w:p>
        </w:tc>
        <w:tc>
          <w:tcPr>
            <w:tcW w:w="1276" w:type="dxa"/>
            <w:tcBorders>
              <w:top w:val="nil"/>
              <w:left w:val="nil"/>
              <w:bottom w:val="single" w:sz="4" w:space="0" w:color="auto"/>
              <w:right w:val="single" w:sz="4" w:space="0" w:color="auto"/>
            </w:tcBorders>
          </w:tcPr>
          <w:p w14:paraId="5567CECB" w14:textId="3B3F8394"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5.5</w:t>
            </w:r>
          </w:p>
        </w:tc>
      </w:tr>
      <w:tr w:rsidR="00AD0194" w:rsidRPr="00A05AE5" w14:paraId="145ADE4B" w14:textId="16ED4B19" w:rsidTr="001E588E">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36AF3B3" w14:textId="77777777" w:rsidR="00AD0194" w:rsidRPr="00A05AE5" w:rsidRDefault="00AD0194" w:rsidP="00530E67">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Kokaabi</w:t>
            </w:r>
          </w:p>
        </w:tc>
        <w:tc>
          <w:tcPr>
            <w:tcW w:w="1560" w:type="dxa"/>
            <w:tcBorders>
              <w:top w:val="nil"/>
              <w:left w:val="nil"/>
              <w:bottom w:val="single" w:sz="4" w:space="0" w:color="auto"/>
              <w:right w:val="single" w:sz="4" w:space="0" w:color="auto"/>
            </w:tcBorders>
            <w:shd w:val="clear" w:color="auto" w:fill="auto"/>
            <w:noWrap/>
            <w:vAlign w:val="bottom"/>
            <w:hideMark/>
          </w:tcPr>
          <w:p w14:paraId="0913DC7E"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1</w:t>
            </w:r>
          </w:p>
        </w:tc>
        <w:tc>
          <w:tcPr>
            <w:tcW w:w="1417" w:type="dxa"/>
            <w:tcBorders>
              <w:top w:val="nil"/>
              <w:left w:val="nil"/>
              <w:bottom w:val="single" w:sz="4" w:space="0" w:color="auto"/>
              <w:right w:val="single" w:sz="4" w:space="0" w:color="auto"/>
            </w:tcBorders>
            <w:shd w:val="clear" w:color="auto" w:fill="auto"/>
            <w:noWrap/>
            <w:vAlign w:val="bottom"/>
            <w:hideMark/>
          </w:tcPr>
          <w:p w14:paraId="59FE85AB"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 </w:t>
            </w:r>
          </w:p>
        </w:tc>
        <w:tc>
          <w:tcPr>
            <w:tcW w:w="160" w:type="dxa"/>
            <w:vMerge/>
            <w:tcBorders>
              <w:left w:val="nil"/>
              <w:right w:val="single" w:sz="4" w:space="0" w:color="auto"/>
            </w:tcBorders>
            <w:shd w:val="clear" w:color="auto" w:fill="auto"/>
          </w:tcPr>
          <w:p w14:paraId="4FE7F6F3"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p>
        </w:tc>
        <w:tc>
          <w:tcPr>
            <w:tcW w:w="2675" w:type="dxa"/>
            <w:tcBorders>
              <w:top w:val="nil"/>
              <w:left w:val="nil"/>
              <w:bottom w:val="single" w:sz="4" w:space="0" w:color="auto"/>
              <w:right w:val="single" w:sz="4" w:space="0" w:color="auto"/>
            </w:tcBorders>
            <w:shd w:val="clear" w:color="auto" w:fill="F2F2F2" w:themeFill="background1" w:themeFillShade="F2"/>
          </w:tcPr>
          <w:p w14:paraId="2031D812" w14:textId="11FA53D9"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Liikumis-ja muusikaõpetaja</w:t>
            </w:r>
          </w:p>
        </w:tc>
        <w:tc>
          <w:tcPr>
            <w:tcW w:w="1276" w:type="dxa"/>
            <w:tcBorders>
              <w:top w:val="nil"/>
              <w:left w:val="nil"/>
              <w:bottom w:val="single" w:sz="4" w:space="0" w:color="auto"/>
              <w:right w:val="single" w:sz="4" w:space="0" w:color="auto"/>
            </w:tcBorders>
          </w:tcPr>
          <w:p w14:paraId="4C733B59" w14:textId="084EB2FD"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1.25</w:t>
            </w:r>
          </w:p>
        </w:tc>
      </w:tr>
      <w:tr w:rsidR="00AD0194" w:rsidRPr="00A05AE5" w14:paraId="5DF8E89B" w14:textId="086E58D7" w:rsidTr="001E588E">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D0EAFAB" w14:textId="77777777" w:rsidR="00AD0194" w:rsidRPr="00A05AE5" w:rsidRDefault="00AD0194" w:rsidP="00530E67">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Koristaja</w:t>
            </w:r>
          </w:p>
        </w:tc>
        <w:tc>
          <w:tcPr>
            <w:tcW w:w="1560" w:type="dxa"/>
            <w:tcBorders>
              <w:top w:val="nil"/>
              <w:left w:val="nil"/>
              <w:bottom w:val="single" w:sz="4" w:space="0" w:color="auto"/>
              <w:right w:val="single" w:sz="4" w:space="0" w:color="auto"/>
            </w:tcBorders>
            <w:shd w:val="clear" w:color="auto" w:fill="auto"/>
            <w:noWrap/>
            <w:vAlign w:val="bottom"/>
            <w:hideMark/>
          </w:tcPr>
          <w:p w14:paraId="37763DD0"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3</w:t>
            </w:r>
          </w:p>
        </w:tc>
        <w:tc>
          <w:tcPr>
            <w:tcW w:w="1417" w:type="dxa"/>
            <w:tcBorders>
              <w:top w:val="nil"/>
              <w:left w:val="nil"/>
              <w:bottom w:val="single" w:sz="4" w:space="0" w:color="auto"/>
              <w:right w:val="single" w:sz="4" w:space="0" w:color="auto"/>
            </w:tcBorders>
            <w:shd w:val="clear" w:color="auto" w:fill="auto"/>
            <w:noWrap/>
            <w:vAlign w:val="bottom"/>
            <w:hideMark/>
          </w:tcPr>
          <w:p w14:paraId="4E2E36CB"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1</w:t>
            </w:r>
          </w:p>
        </w:tc>
        <w:tc>
          <w:tcPr>
            <w:tcW w:w="160" w:type="dxa"/>
            <w:vMerge/>
            <w:tcBorders>
              <w:left w:val="nil"/>
              <w:right w:val="single" w:sz="4" w:space="0" w:color="auto"/>
            </w:tcBorders>
            <w:shd w:val="clear" w:color="auto" w:fill="auto"/>
          </w:tcPr>
          <w:p w14:paraId="57622150"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p>
        </w:tc>
        <w:tc>
          <w:tcPr>
            <w:tcW w:w="2675" w:type="dxa"/>
            <w:tcBorders>
              <w:top w:val="nil"/>
              <w:left w:val="nil"/>
              <w:bottom w:val="single" w:sz="4" w:space="0" w:color="auto"/>
              <w:right w:val="single" w:sz="4" w:space="0" w:color="auto"/>
            </w:tcBorders>
            <w:shd w:val="clear" w:color="auto" w:fill="F2F2F2" w:themeFill="background1" w:themeFillShade="F2"/>
          </w:tcPr>
          <w:p w14:paraId="7749AFC1" w14:textId="1FADABAF"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Kokk</w:t>
            </w:r>
          </w:p>
        </w:tc>
        <w:tc>
          <w:tcPr>
            <w:tcW w:w="1276" w:type="dxa"/>
            <w:tcBorders>
              <w:top w:val="nil"/>
              <w:left w:val="nil"/>
              <w:bottom w:val="single" w:sz="4" w:space="0" w:color="auto"/>
              <w:right w:val="single" w:sz="4" w:space="0" w:color="auto"/>
            </w:tcBorders>
          </w:tcPr>
          <w:p w14:paraId="77FB0768" w14:textId="2D1ECBC2"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2.5</w:t>
            </w:r>
          </w:p>
        </w:tc>
      </w:tr>
      <w:tr w:rsidR="00AD0194" w:rsidRPr="00A05AE5" w14:paraId="05EFD3F6" w14:textId="605F5A6A" w:rsidTr="001E588E">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1005A80" w14:textId="77777777" w:rsidR="00AD0194" w:rsidRPr="00A05AE5" w:rsidRDefault="00AD0194" w:rsidP="00530E67">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Majahoidja</w:t>
            </w:r>
          </w:p>
        </w:tc>
        <w:tc>
          <w:tcPr>
            <w:tcW w:w="1560" w:type="dxa"/>
            <w:tcBorders>
              <w:top w:val="nil"/>
              <w:left w:val="nil"/>
              <w:bottom w:val="single" w:sz="4" w:space="0" w:color="auto"/>
              <w:right w:val="single" w:sz="4" w:space="0" w:color="auto"/>
            </w:tcBorders>
            <w:shd w:val="clear" w:color="auto" w:fill="auto"/>
            <w:noWrap/>
            <w:vAlign w:val="bottom"/>
            <w:hideMark/>
          </w:tcPr>
          <w:p w14:paraId="759CB252"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1</w:t>
            </w:r>
          </w:p>
        </w:tc>
        <w:tc>
          <w:tcPr>
            <w:tcW w:w="1417" w:type="dxa"/>
            <w:tcBorders>
              <w:top w:val="nil"/>
              <w:left w:val="nil"/>
              <w:bottom w:val="single" w:sz="4" w:space="0" w:color="auto"/>
              <w:right w:val="single" w:sz="4" w:space="0" w:color="auto"/>
            </w:tcBorders>
            <w:shd w:val="clear" w:color="auto" w:fill="auto"/>
            <w:noWrap/>
            <w:vAlign w:val="bottom"/>
            <w:hideMark/>
          </w:tcPr>
          <w:p w14:paraId="1771DB1E"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 </w:t>
            </w:r>
          </w:p>
        </w:tc>
        <w:tc>
          <w:tcPr>
            <w:tcW w:w="160" w:type="dxa"/>
            <w:vMerge/>
            <w:tcBorders>
              <w:left w:val="nil"/>
              <w:right w:val="single" w:sz="4" w:space="0" w:color="auto"/>
            </w:tcBorders>
            <w:shd w:val="clear" w:color="auto" w:fill="auto"/>
          </w:tcPr>
          <w:p w14:paraId="5486C6DE"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p>
        </w:tc>
        <w:tc>
          <w:tcPr>
            <w:tcW w:w="2675" w:type="dxa"/>
            <w:tcBorders>
              <w:top w:val="nil"/>
              <w:left w:val="nil"/>
              <w:bottom w:val="single" w:sz="4" w:space="0" w:color="auto"/>
              <w:right w:val="single" w:sz="4" w:space="0" w:color="auto"/>
            </w:tcBorders>
            <w:shd w:val="clear" w:color="auto" w:fill="F2F2F2" w:themeFill="background1" w:themeFillShade="F2"/>
          </w:tcPr>
          <w:p w14:paraId="53FB8611" w14:textId="2434914E"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Kokaabi</w:t>
            </w:r>
          </w:p>
        </w:tc>
        <w:tc>
          <w:tcPr>
            <w:tcW w:w="1276" w:type="dxa"/>
            <w:tcBorders>
              <w:top w:val="nil"/>
              <w:left w:val="nil"/>
              <w:bottom w:val="single" w:sz="4" w:space="0" w:color="auto"/>
              <w:right w:val="single" w:sz="4" w:space="0" w:color="auto"/>
            </w:tcBorders>
          </w:tcPr>
          <w:p w14:paraId="7446B1AB" w14:textId="0FB735FB"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1</w:t>
            </w:r>
          </w:p>
        </w:tc>
      </w:tr>
      <w:tr w:rsidR="00AD0194" w:rsidRPr="00A05AE5" w14:paraId="37AF7196" w14:textId="72235713" w:rsidTr="001E588E">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CA33179" w14:textId="77777777" w:rsidR="00AD0194" w:rsidRPr="00A05AE5" w:rsidRDefault="00AD0194" w:rsidP="00530E67">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Hooldusspetsialist</w:t>
            </w:r>
          </w:p>
        </w:tc>
        <w:tc>
          <w:tcPr>
            <w:tcW w:w="1560" w:type="dxa"/>
            <w:tcBorders>
              <w:top w:val="nil"/>
              <w:left w:val="nil"/>
              <w:bottom w:val="single" w:sz="4" w:space="0" w:color="auto"/>
              <w:right w:val="single" w:sz="4" w:space="0" w:color="auto"/>
            </w:tcBorders>
            <w:shd w:val="clear" w:color="auto" w:fill="auto"/>
            <w:noWrap/>
            <w:vAlign w:val="bottom"/>
            <w:hideMark/>
          </w:tcPr>
          <w:p w14:paraId="7BADD621"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1</w:t>
            </w:r>
          </w:p>
        </w:tc>
        <w:tc>
          <w:tcPr>
            <w:tcW w:w="1417" w:type="dxa"/>
            <w:tcBorders>
              <w:top w:val="nil"/>
              <w:left w:val="nil"/>
              <w:bottom w:val="single" w:sz="4" w:space="0" w:color="auto"/>
              <w:right w:val="single" w:sz="4" w:space="0" w:color="auto"/>
            </w:tcBorders>
            <w:shd w:val="clear" w:color="auto" w:fill="auto"/>
            <w:noWrap/>
            <w:vAlign w:val="bottom"/>
            <w:hideMark/>
          </w:tcPr>
          <w:p w14:paraId="56FCB4C3"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 </w:t>
            </w:r>
          </w:p>
        </w:tc>
        <w:tc>
          <w:tcPr>
            <w:tcW w:w="160" w:type="dxa"/>
            <w:vMerge/>
            <w:tcBorders>
              <w:left w:val="nil"/>
              <w:right w:val="single" w:sz="4" w:space="0" w:color="auto"/>
            </w:tcBorders>
            <w:shd w:val="clear" w:color="auto" w:fill="auto"/>
          </w:tcPr>
          <w:p w14:paraId="6D5671EE"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p>
        </w:tc>
        <w:tc>
          <w:tcPr>
            <w:tcW w:w="2675" w:type="dxa"/>
            <w:tcBorders>
              <w:top w:val="nil"/>
              <w:left w:val="nil"/>
              <w:bottom w:val="single" w:sz="4" w:space="0" w:color="auto"/>
              <w:right w:val="single" w:sz="4" w:space="0" w:color="auto"/>
            </w:tcBorders>
            <w:shd w:val="clear" w:color="auto" w:fill="F2F2F2" w:themeFill="background1" w:themeFillShade="F2"/>
          </w:tcPr>
          <w:p w14:paraId="55F44676" w14:textId="0137C28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Koristaja</w:t>
            </w:r>
          </w:p>
        </w:tc>
        <w:tc>
          <w:tcPr>
            <w:tcW w:w="1276" w:type="dxa"/>
            <w:tcBorders>
              <w:top w:val="nil"/>
              <w:left w:val="nil"/>
              <w:bottom w:val="single" w:sz="4" w:space="0" w:color="auto"/>
              <w:right w:val="single" w:sz="4" w:space="0" w:color="auto"/>
            </w:tcBorders>
          </w:tcPr>
          <w:p w14:paraId="4000D009" w14:textId="532E59FB"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4</w:t>
            </w:r>
          </w:p>
        </w:tc>
      </w:tr>
      <w:tr w:rsidR="00AD0194" w:rsidRPr="00A05AE5" w14:paraId="695AFFA9" w14:textId="66063885" w:rsidTr="001E588E">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0A54BAD" w14:textId="77777777" w:rsidR="00AD0194" w:rsidRPr="00A05AE5" w:rsidRDefault="00AD0194" w:rsidP="00530E67">
            <w:pPr>
              <w:spacing w:after="0" w:line="240" w:lineRule="auto"/>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Pesumasinist</w:t>
            </w:r>
          </w:p>
        </w:tc>
        <w:tc>
          <w:tcPr>
            <w:tcW w:w="1560" w:type="dxa"/>
            <w:tcBorders>
              <w:top w:val="nil"/>
              <w:left w:val="nil"/>
              <w:bottom w:val="single" w:sz="4" w:space="0" w:color="auto"/>
              <w:right w:val="single" w:sz="4" w:space="0" w:color="auto"/>
            </w:tcBorders>
            <w:shd w:val="clear" w:color="auto" w:fill="auto"/>
            <w:noWrap/>
            <w:vAlign w:val="bottom"/>
            <w:hideMark/>
          </w:tcPr>
          <w:p w14:paraId="405510ED"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 </w:t>
            </w:r>
          </w:p>
        </w:tc>
        <w:tc>
          <w:tcPr>
            <w:tcW w:w="1417" w:type="dxa"/>
            <w:tcBorders>
              <w:top w:val="nil"/>
              <w:left w:val="nil"/>
              <w:bottom w:val="single" w:sz="4" w:space="0" w:color="auto"/>
              <w:right w:val="single" w:sz="4" w:space="0" w:color="auto"/>
            </w:tcBorders>
            <w:shd w:val="clear" w:color="auto" w:fill="auto"/>
            <w:noWrap/>
            <w:vAlign w:val="bottom"/>
            <w:hideMark/>
          </w:tcPr>
          <w:p w14:paraId="1A772F37"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0.75</w:t>
            </w:r>
          </w:p>
        </w:tc>
        <w:tc>
          <w:tcPr>
            <w:tcW w:w="160" w:type="dxa"/>
            <w:vMerge/>
            <w:tcBorders>
              <w:left w:val="nil"/>
              <w:right w:val="single" w:sz="4" w:space="0" w:color="auto"/>
            </w:tcBorders>
            <w:shd w:val="clear" w:color="auto" w:fill="auto"/>
          </w:tcPr>
          <w:p w14:paraId="2CFA3657" w14:textId="77777777"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p>
        </w:tc>
        <w:tc>
          <w:tcPr>
            <w:tcW w:w="2675" w:type="dxa"/>
            <w:tcBorders>
              <w:top w:val="nil"/>
              <w:left w:val="nil"/>
              <w:bottom w:val="single" w:sz="4" w:space="0" w:color="auto"/>
              <w:right w:val="single" w:sz="4" w:space="0" w:color="auto"/>
            </w:tcBorders>
            <w:shd w:val="clear" w:color="auto" w:fill="F2F2F2" w:themeFill="background1" w:themeFillShade="F2"/>
          </w:tcPr>
          <w:p w14:paraId="0AB79D23" w14:textId="0D7ECAE4"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Majahoidja, hooldusspetsialist, pesumasinist</w:t>
            </w:r>
          </w:p>
        </w:tc>
        <w:tc>
          <w:tcPr>
            <w:tcW w:w="1276" w:type="dxa"/>
            <w:tcBorders>
              <w:top w:val="nil"/>
              <w:left w:val="nil"/>
              <w:bottom w:val="single" w:sz="4" w:space="0" w:color="auto"/>
              <w:right w:val="single" w:sz="4" w:space="0" w:color="auto"/>
            </w:tcBorders>
          </w:tcPr>
          <w:p w14:paraId="15D67126" w14:textId="6CFAA91A" w:rsidR="00AD0194" w:rsidRPr="00A05AE5" w:rsidRDefault="00AD0194"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2,75</w:t>
            </w:r>
          </w:p>
        </w:tc>
      </w:tr>
      <w:tr w:rsidR="001E588E" w:rsidRPr="00A05AE5" w14:paraId="60DA474F" w14:textId="4FFEF805" w:rsidTr="006752B2">
        <w:trPr>
          <w:trHeight w:val="255"/>
        </w:trPr>
        <w:tc>
          <w:tcPr>
            <w:tcW w:w="2268" w:type="dxa"/>
            <w:tcBorders>
              <w:top w:val="nil"/>
              <w:left w:val="single" w:sz="4" w:space="0" w:color="auto"/>
              <w:bottom w:val="nil"/>
              <w:right w:val="single" w:sz="4" w:space="0" w:color="auto"/>
            </w:tcBorders>
            <w:shd w:val="clear" w:color="auto" w:fill="F2F2F2" w:themeFill="background1" w:themeFillShade="F2"/>
            <w:noWrap/>
            <w:vAlign w:val="bottom"/>
            <w:hideMark/>
          </w:tcPr>
          <w:p w14:paraId="630ED673" w14:textId="77777777" w:rsidR="001E588E" w:rsidRPr="00A05AE5" w:rsidRDefault="001E588E" w:rsidP="00530E67">
            <w:pPr>
              <w:spacing w:after="0" w:line="240" w:lineRule="auto"/>
              <w:jc w:val="right"/>
              <w:rPr>
                <w:rFonts w:ascii="Times New Roman" w:eastAsia="Times New Roman" w:hAnsi="Times New Roman" w:cs="Times New Roman"/>
                <w:lang w:eastAsia="et-EE"/>
              </w:rPr>
            </w:pPr>
            <w:r w:rsidRPr="00A05AE5">
              <w:rPr>
                <w:rFonts w:ascii="Times New Roman" w:eastAsia="Times New Roman" w:hAnsi="Times New Roman" w:cs="Times New Roman"/>
                <w:lang w:eastAsia="et-EE"/>
              </w:rPr>
              <w:t> KOKKU:</w:t>
            </w:r>
          </w:p>
        </w:tc>
        <w:tc>
          <w:tcPr>
            <w:tcW w:w="1560" w:type="dxa"/>
            <w:tcBorders>
              <w:top w:val="nil"/>
              <w:left w:val="nil"/>
              <w:bottom w:val="nil"/>
              <w:right w:val="single" w:sz="4" w:space="0" w:color="auto"/>
            </w:tcBorders>
            <w:shd w:val="clear" w:color="auto" w:fill="auto"/>
            <w:noWrap/>
            <w:vAlign w:val="bottom"/>
            <w:hideMark/>
          </w:tcPr>
          <w:p w14:paraId="55CAACE8" w14:textId="7291B628" w:rsidR="001E588E" w:rsidRPr="00A05AE5" w:rsidRDefault="001E588E"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3</w:t>
            </w:r>
            <w:r>
              <w:rPr>
                <w:rFonts w:ascii="Times New Roman" w:eastAsia="Times New Roman" w:hAnsi="Times New Roman" w:cs="Times New Roman"/>
                <w:color w:val="000000" w:themeColor="text1"/>
                <w:lang w:eastAsia="et-EE"/>
              </w:rPr>
              <w:t>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582D9A" w14:textId="77777777" w:rsidR="001E588E" w:rsidRPr="00A05AE5" w:rsidRDefault="001E588E" w:rsidP="00530E67">
            <w:pPr>
              <w:spacing w:after="0" w:line="240" w:lineRule="auto"/>
              <w:rPr>
                <w:rFonts w:ascii="Times New Roman" w:eastAsia="Times New Roman" w:hAnsi="Times New Roman" w:cs="Times New Roman"/>
                <w:color w:val="000000" w:themeColor="text1"/>
                <w:lang w:eastAsia="et-EE"/>
              </w:rPr>
            </w:pPr>
            <w:r w:rsidRPr="00A05AE5">
              <w:rPr>
                <w:rFonts w:ascii="Times New Roman" w:eastAsia="Times New Roman" w:hAnsi="Times New Roman" w:cs="Times New Roman"/>
                <w:color w:val="000000" w:themeColor="text1"/>
                <w:lang w:eastAsia="et-EE"/>
              </w:rPr>
              <w:t>22</w:t>
            </w:r>
          </w:p>
        </w:tc>
        <w:tc>
          <w:tcPr>
            <w:tcW w:w="160" w:type="dxa"/>
            <w:vMerge/>
            <w:tcBorders>
              <w:left w:val="nil"/>
              <w:right w:val="single" w:sz="4" w:space="0" w:color="auto"/>
            </w:tcBorders>
            <w:shd w:val="clear" w:color="auto" w:fill="auto"/>
          </w:tcPr>
          <w:p w14:paraId="1AF218FC" w14:textId="77777777" w:rsidR="001E588E" w:rsidRPr="00A05AE5" w:rsidRDefault="001E588E" w:rsidP="00530E67">
            <w:pPr>
              <w:spacing w:after="0" w:line="240" w:lineRule="auto"/>
              <w:rPr>
                <w:rFonts w:ascii="Times New Roman" w:eastAsia="Times New Roman" w:hAnsi="Times New Roman" w:cs="Times New Roman"/>
                <w:color w:val="000000" w:themeColor="text1"/>
                <w:lang w:eastAsia="et-EE"/>
              </w:rPr>
            </w:pPr>
          </w:p>
        </w:tc>
        <w:tc>
          <w:tcPr>
            <w:tcW w:w="2675" w:type="dxa"/>
            <w:vMerge w:val="restart"/>
            <w:tcBorders>
              <w:top w:val="single" w:sz="4" w:space="0" w:color="auto"/>
              <w:left w:val="nil"/>
              <w:right w:val="single" w:sz="4" w:space="0" w:color="auto"/>
            </w:tcBorders>
            <w:shd w:val="clear" w:color="auto" w:fill="F2F2F2" w:themeFill="background1" w:themeFillShade="F2"/>
          </w:tcPr>
          <w:p w14:paraId="38C03FA5" w14:textId="0EF94307" w:rsidR="001E588E" w:rsidRPr="00A05AE5" w:rsidRDefault="001E588E" w:rsidP="001E588E">
            <w:pPr>
              <w:spacing w:after="0" w:line="240" w:lineRule="auto"/>
              <w:jc w:val="right"/>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KOKKU:</w:t>
            </w:r>
          </w:p>
        </w:tc>
        <w:tc>
          <w:tcPr>
            <w:tcW w:w="1276" w:type="dxa"/>
            <w:vMerge w:val="restart"/>
            <w:tcBorders>
              <w:top w:val="single" w:sz="4" w:space="0" w:color="auto"/>
              <w:left w:val="nil"/>
              <w:right w:val="single" w:sz="4" w:space="0" w:color="auto"/>
            </w:tcBorders>
          </w:tcPr>
          <w:p w14:paraId="712E4A39" w14:textId="4809D634" w:rsidR="001E588E" w:rsidRPr="00A05AE5" w:rsidRDefault="001E588E"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59.5</w:t>
            </w:r>
          </w:p>
        </w:tc>
      </w:tr>
      <w:tr w:rsidR="001E588E" w:rsidRPr="00A05AE5" w14:paraId="1C7ED6F3" w14:textId="0782B24D" w:rsidTr="006752B2">
        <w:trPr>
          <w:trHeight w:val="255"/>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0EE7DCA" w14:textId="77777777" w:rsidR="001E588E" w:rsidRPr="00A05AE5" w:rsidRDefault="001E588E" w:rsidP="00530E67">
            <w:pPr>
              <w:spacing w:after="0" w:line="240" w:lineRule="auto"/>
              <w:rPr>
                <w:rFonts w:ascii="Times New Roman" w:eastAsia="Times New Roman" w:hAnsi="Times New Roman" w:cs="Times New Roman"/>
                <w:lang w:eastAsia="et-EE"/>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tcPr>
          <w:p w14:paraId="485C6AED" w14:textId="597BB366" w:rsidR="001E588E" w:rsidRPr="00A05AE5" w:rsidRDefault="001E588E" w:rsidP="00530E67">
            <w:pPr>
              <w:spacing w:after="0" w:line="240" w:lineRule="auto"/>
              <w:rPr>
                <w:rFonts w:ascii="Times New Roman" w:eastAsia="Times New Roman" w:hAnsi="Times New Roman" w:cs="Times New Roman"/>
                <w:color w:val="000000" w:themeColor="text1"/>
                <w:lang w:eastAsia="et-EE"/>
              </w:rPr>
            </w:pPr>
            <w:r>
              <w:rPr>
                <w:rFonts w:ascii="Times New Roman" w:eastAsia="Times New Roman" w:hAnsi="Times New Roman" w:cs="Times New Roman"/>
                <w:color w:val="000000" w:themeColor="text1"/>
                <w:lang w:eastAsia="et-EE"/>
              </w:rPr>
              <w:t>60</w:t>
            </w:r>
          </w:p>
        </w:tc>
        <w:tc>
          <w:tcPr>
            <w:tcW w:w="160" w:type="dxa"/>
            <w:vMerge/>
            <w:tcBorders>
              <w:left w:val="nil"/>
              <w:right w:val="single" w:sz="4" w:space="0" w:color="auto"/>
            </w:tcBorders>
            <w:shd w:val="clear" w:color="auto" w:fill="auto"/>
          </w:tcPr>
          <w:p w14:paraId="4569AFE5" w14:textId="77777777" w:rsidR="001E588E" w:rsidRPr="00A05AE5" w:rsidRDefault="001E588E" w:rsidP="00530E67">
            <w:pPr>
              <w:spacing w:after="0" w:line="240" w:lineRule="auto"/>
              <w:rPr>
                <w:rFonts w:ascii="Times New Roman" w:eastAsia="Times New Roman" w:hAnsi="Times New Roman" w:cs="Times New Roman"/>
                <w:color w:val="000000" w:themeColor="text1"/>
                <w:lang w:eastAsia="et-EE"/>
              </w:rPr>
            </w:pPr>
          </w:p>
        </w:tc>
        <w:tc>
          <w:tcPr>
            <w:tcW w:w="2675" w:type="dxa"/>
            <w:vMerge/>
            <w:tcBorders>
              <w:left w:val="nil"/>
              <w:bottom w:val="single" w:sz="4" w:space="0" w:color="auto"/>
              <w:right w:val="single" w:sz="4" w:space="0" w:color="auto"/>
            </w:tcBorders>
            <w:shd w:val="clear" w:color="auto" w:fill="F2F2F2" w:themeFill="background1" w:themeFillShade="F2"/>
          </w:tcPr>
          <w:p w14:paraId="066E927E" w14:textId="77777777" w:rsidR="001E588E" w:rsidRPr="00A05AE5" w:rsidRDefault="001E588E" w:rsidP="00530E67">
            <w:pPr>
              <w:spacing w:after="0" w:line="240" w:lineRule="auto"/>
              <w:rPr>
                <w:rFonts w:ascii="Times New Roman" w:eastAsia="Times New Roman" w:hAnsi="Times New Roman" w:cs="Times New Roman"/>
                <w:color w:val="000000" w:themeColor="text1"/>
                <w:lang w:eastAsia="et-EE"/>
              </w:rPr>
            </w:pPr>
          </w:p>
        </w:tc>
        <w:tc>
          <w:tcPr>
            <w:tcW w:w="1276" w:type="dxa"/>
            <w:vMerge/>
            <w:tcBorders>
              <w:left w:val="nil"/>
              <w:bottom w:val="single" w:sz="4" w:space="0" w:color="auto"/>
              <w:right w:val="single" w:sz="4" w:space="0" w:color="auto"/>
            </w:tcBorders>
          </w:tcPr>
          <w:p w14:paraId="6268102F" w14:textId="77777777" w:rsidR="001E588E" w:rsidRPr="00A05AE5" w:rsidRDefault="001E588E" w:rsidP="00530E67">
            <w:pPr>
              <w:spacing w:after="0" w:line="240" w:lineRule="auto"/>
              <w:rPr>
                <w:rFonts w:ascii="Times New Roman" w:eastAsia="Times New Roman" w:hAnsi="Times New Roman" w:cs="Times New Roman"/>
                <w:color w:val="000000" w:themeColor="text1"/>
                <w:lang w:eastAsia="et-EE"/>
              </w:rPr>
            </w:pPr>
          </w:p>
        </w:tc>
      </w:tr>
    </w:tbl>
    <w:p w14:paraId="4908DB61" w14:textId="77777777" w:rsidR="00161D14" w:rsidRPr="00A05AE5" w:rsidRDefault="00161D14" w:rsidP="00161D14">
      <w:pPr>
        <w:rPr>
          <w:rFonts w:ascii="Times New Roman" w:hAnsi="Times New Roman" w:cs="Times New Roman"/>
          <w:b/>
          <w:bCs/>
          <w:sz w:val="24"/>
          <w:szCs w:val="24"/>
        </w:rPr>
      </w:pPr>
    </w:p>
    <w:p w14:paraId="73D4ED6E" w14:textId="77777777" w:rsidR="00161D14" w:rsidRPr="00A05AE5" w:rsidRDefault="00161D14" w:rsidP="00161D14">
      <w:pPr>
        <w:jc w:val="both"/>
        <w:rPr>
          <w:rFonts w:ascii="Times New Roman" w:hAnsi="Times New Roman" w:cs="Times New Roman"/>
          <w:sz w:val="24"/>
          <w:szCs w:val="24"/>
        </w:rPr>
      </w:pPr>
      <w:r w:rsidRPr="00A05AE5">
        <w:rPr>
          <w:rFonts w:ascii="Times New Roman" w:hAnsi="Times New Roman" w:cs="Times New Roman"/>
          <w:sz w:val="24"/>
          <w:szCs w:val="24"/>
        </w:rPr>
        <w:lastRenderedPageBreak/>
        <w:t xml:space="preserve">Kooli struktuuris olev direktori asetäitja majandusalal teenindab juba täna ka lasteaeda, samuti hooldusspetsialist. Lisaks teenindavad nii lasteaeda kui kooli sotsiaalpedagoog ja psühholoog, kes mõlemad on vallavalitsuse struktuuris. </w:t>
      </w:r>
    </w:p>
    <w:p w14:paraId="4AA582F5" w14:textId="77777777" w:rsidR="00161D14" w:rsidRPr="00A05AE5" w:rsidRDefault="00161D14" w:rsidP="00161D14">
      <w:pPr>
        <w:keepNext/>
        <w:keepLines/>
        <w:spacing w:before="40" w:after="0"/>
        <w:outlineLvl w:val="1"/>
        <w:rPr>
          <w:rFonts w:ascii="Times New Roman" w:eastAsiaTheme="majorEastAsia" w:hAnsi="Times New Roman" w:cs="Times New Roman"/>
          <w:b/>
          <w:bCs/>
          <w:sz w:val="24"/>
          <w:szCs w:val="24"/>
        </w:rPr>
      </w:pPr>
      <w:r w:rsidRPr="00A05AE5">
        <w:rPr>
          <w:rFonts w:ascii="Times New Roman" w:eastAsiaTheme="majorEastAsia" w:hAnsi="Times New Roman" w:cs="Times New Roman"/>
          <w:b/>
          <w:bCs/>
          <w:sz w:val="24"/>
          <w:szCs w:val="24"/>
        </w:rPr>
        <w:t>Ühendamise põhjused ja eesmärgid</w:t>
      </w:r>
    </w:p>
    <w:p w14:paraId="4A9DBD5B" w14:textId="77777777" w:rsidR="00161D14" w:rsidRPr="00A05AE5" w:rsidRDefault="00161D14" w:rsidP="00161D14">
      <w:pPr>
        <w:jc w:val="both"/>
        <w:rPr>
          <w:rFonts w:ascii="Times New Roman" w:hAnsi="Times New Roman" w:cs="Times New Roman"/>
          <w:sz w:val="24"/>
          <w:szCs w:val="24"/>
        </w:rPr>
      </w:pPr>
      <w:r w:rsidRPr="00A05AE5">
        <w:rPr>
          <w:rFonts w:ascii="Times New Roman" w:hAnsi="Times New Roman" w:cs="Times New Roman"/>
          <w:sz w:val="24"/>
          <w:szCs w:val="24"/>
        </w:rPr>
        <w:t xml:space="preserve">Raasiku kool ja lasteaed asuvad üksteise kõrval,  jagavad osaliselt tugipersonali (majandusjuht, psühholoog, sotsiaalpedagoog) ning Raasiku lasteaia lapsed asuvad suures enamuses õppima Raasiku koolis, mistõttu on juba täna kahel asutusel väga palju kattuvusi. </w:t>
      </w:r>
    </w:p>
    <w:p w14:paraId="2076296C" w14:textId="77777777" w:rsidR="00161D14" w:rsidRPr="00A05AE5" w:rsidRDefault="00161D14" w:rsidP="00161D14">
      <w:pPr>
        <w:jc w:val="both"/>
        <w:rPr>
          <w:rFonts w:ascii="Times New Roman" w:hAnsi="Times New Roman" w:cs="Times New Roman"/>
          <w:sz w:val="24"/>
          <w:szCs w:val="24"/>
        </w:rPr>
      </w:pPr>
      <w:r w:rsidRPr="00A05AE5">
        <w:rPr>
          <w:rFonts w:ascii="Times New Roman" w:hAnsi="Times New Roman" w:cs="Times New Roman"/>
          <w:sz w:val="24"/>
          <w:szCs w:val="24"/>
        </w:rPr>
        <w:t xml:space="preserve">Alates 2019.a algusest täidab Raasiku kooli direktor ajutiselt Raasiku lasteaias direktori kohusetäitja ülesandeid lapsehoolduspuhkusel oleva direktori asemel st. olemas on aastane kogemus kahe asutuse ühise juhtimise teostatavusest. </w:t>
      </w:r>
    </w:p>
    <w:p w14:paraId="701FD425" w14:textId="77777777" w:rsidR="00161D14" w:rsidRPr="00A05AE5" w:rsidRDefault="00161D14" w:rsidP="00161D14">
      <w:pPr>
        <w:shd w:val="clear" w:color="auto" w:fill="FFFFFF"/>
        <w:spacing w:after="0" w:line="240" w:lineRule="auto"/>
        <w:jc w:val="both"/>
        <w:rPr>
          <w:rFonts w:ascii="Times New Roman" w:eastAsia="Times New Roman" w:hAnsi="Times New Roman" w:cs="Times New Roman"/>
          <w:sz w:val="24"/>
          <w:szCs w:val="24"/>
          <w:lang w:eastAsia="et-EE"/>
        </w:rPr>
      </w:pPr>
      <w:r w:rsidRPr="00A05AE5">
        <w:rPr>
          <w:rFonts w:ascii="Times New Roman" w:hAnsi="Times New Roman" w:cs="Times New Roman"/>
          <w:sz w:val="24"/>
          <w:szCs w:val="24"/>
        </w:rPr>
        <w:t xml:space="preserve">2018/2019.a Raasiku lasteaia hoolekogu aasta kokkuvõttes toob hoolekogu esimees korduvalt välja arenguid, mis on toimunud direktori kt  juhtimisel leides:  </w:t>
      </w:r>
      <w:r w:rsidRPr="00A05AE5">
        <w:rPr>
          <w:rFonts w:ascii="Times New Roman" w:hAnsi="Times New Roman" w:cs="Times New Roman"/>
          <w:i/>
          <w:iCs/>
          <w:sz w:val="24"/>
          <w:szCs w:val="24"/>
        </w:rPr>
        <w:t>„H</w:t>
      </w:r>
      <w:r w:rsidRPr="00A05AE5">
        <w:rPr>
          <w:rFonts w:ascii="Times New Roman" w:eastAsia="Times New Roman" w:hAnsi="Times New Roman" w:cs="Times New Roman"/>
          <w:i/>
          <w:iCs/>
          <w:sz w:val="24"/>
          <w:szCs w:val="24"/>
          <w:lang w:eastAsia="et-EE"/>
        </w:rPr>
        <w:t xml:space="preserve">oolekogu poolt vaadatuna mõjus direktorivahetus igati positiivselt. (..) Positiivne oli uue direktori konstruktiivsus pikalt kestnud mänguväljakute konflikti lahendamisel (..) Märkimisväärne areng on toimunud lapsevanemate kaasamise suunal.“ </w:t>
      </w:r>
      <w:r w:rsidRPr="00A05AE5">
        <w:rPr>
          <w:rFonts w:ascii="Times New Roman" w:eastAsia="Times New Roman" w:hAnsi="Times New Roman" w:cs="Times New Roman"/>
          <w:sz w:val="24"/>
          <w:szCs w:val="24"/>
          <w:lang w:eastAsia="et-EE"/>
        </w:rPr>
        <w:t xml:space="preserve">jne. </w:t>
      </w:r>
    </w:p>
    <w:p w14:paraId="101A8D53" w14:textId="77777777" w:rsidR="00161D14" w:rsidRPr="00A05AE5" w:rsidRDefault="00161D14" w:rsidP="00161D14">
      <w:pPr>
        <w:shd w:val="clear" w:color="auto" w:fill="FFFFFF"/>
        <w:spacing w:after="0" w:line="240" w:lineRule="auto"/>
        <w:jc w:val="both"/>
        <w:rPr>
          <w:rFonts w:ascii="Times New Roman" w:eastAsia="Times New Roman" w:hAnsi="Times New Roman" w:cs="Times New Roman"/>
          <w:sz w:val="24"/>
          <w:szCs w:val="24"/>
          <w:lang w:eastAsia="et-EE"/>
        </w:rPr>
      </w:pPr>
    </w:p>
    <w:p w14:paraId="65AC629F" w14:textId="77777777" w:rsidR="00161D14" w:rsidRPr="00A05AE5" w:rsidRDefault="00161D14" w:rsidP="00161D14">
      <w:pPr>
        <w:shd w:val="clear" w:color="auto" w:fill="FFFFFF"/>
        <w:spacing w:after="0" w:line="240" w:lineRule="auto"/>
        <w:jc w:val="both"/>
        <w:rPr>
          <w:rFonts w:ascii="Times New Roman" w:eastAsia="Times New Roman" w:hAnsi="Times New Roman" w:cs="Times New Roman"/>
          <w:sz w:val="24"/>
          <w:szCs w:val="24"/>
          <w:lang w:eastAsia="et-EE"/>
        </w:rPr>
      </w:pPr>
      <w:r w:rsidRPr="00A05AE5">
        <w:rPr>
          <w:rFonts w:ascii="Times New Roman" w:eastAsia="Times New Roman" w:hAnsi="Times New Roman" w:cs="Times New Roman"/>
          <w:sz w:val="24"/>
          <w:szCs w:val="24"/>
          <w:lang w:eastAsia="et-EE"/>
        </w:rPr>
        <w:t xml:space="preserve">Aastane kogemus ühe juhiga ning lasteaia hoolekogu tagasiside direktori kohusetäitja tööle annab põhjust edasi liikuda kahe asutuse alalise ühendamise kavaga. </w:t>
      </w:r>
    </w:p>
    <w:p w14:paraId="215053D1" w14:textId="77777777" w:rsidR="00161D14" w:rsidRPr="00A05AE5" w:rsidRDefault="00161D14" w:rsidP="00161D14">
      <w:pPr>
        <w:shd w:val="clear" w:color="auto" w:fill="FFFFFF"/>
        <w:spacing w:after="0" w:line="240" w:lineRule="auto"/>
        <w:jc w:val="both"/>
        <w:rPr>
          <w:rFonts w:ascii="Times New Roman" w:eastAsia="Times New Roman" w:hAnsi="Times New Roman" w:cs="Times New Roman"/>
          <w:sz w:val="24"/>
          <w:szCs w:val="24"/>
          <w:lang w:eastAsia="et-EE"/>
        </w:rPr>
      </w:pPr>
    </w:p>
    <w:p w14:paraId="21AC3B8A" w14:textId="77777777" w:rsidR="00161D14" w:rsidRPr="00A05AE5" w:rsidRDefault="00161D14" w:rsidP="00161D14">
      <w:pPr>
        <w:jc w:val="both"/>
        <w:rPr>
          <w:rFonts w:ascii="Times New Roman" w:hAnsi="Times New Roman" w:cs="Times New Roman"/>
          <w:sz w:val="24"/>
          <w:szCs w:val="24"/>
        </w:rPr>
      </w:pPr>
      <w:r w:rsidRPr="00A05AE5">
        <w:rPr>
          <w:rFonts w:ascii="Times New Roman" w:hAnsi="Times New Roman" w:cs="Times New Roman"/>
          <w:sz w:val="24"/>
          <w:szCs w:val="24"/>
        </w:rPr>
        <w:t xml:space="preserve">Raasiku lasteaia ja põhikooli ühendamise esmaseks </w:t>
      </w:r>
      <w:r w:rsidRPr="00A05AE5">
        <w:rPr>
          <w:rFonts w:ascii="Times New Roman" w:hAnsi="Times New Roman" w:cs="Times New Roman"/>
          <w:b/>
          <w:bCs/>
          <w:sz w:val="24"/>
          <w:szCs w:val="24"/>
        </w:rPr>
        <w:t>eesmärgiks on läbi ühise hariduskeskuse loomise ressursside tõhusam kasutamine.</w:t>
      </w:r>
      <w:r w:rsidRPr="00A05AE5">
        <w:rPr>
          <w:rFonts w:ascii="Times New Roman" w:hAnsi="Times New Roman" w:cs="Times New Roman"/>
          <w:sz w:val="24"/>
          <w:szCs w:val="24"/>
        </w:rPr>
        <w:t xml:space="preserve"> Ühendamise esmane eesmärk ei ole ressursside kokkuhoid vaid olemasolevate ressursside tõhusam juhtimine ja efektiivsem ning paindlikum kasutamine. Selleks annavad võimaluse ühesuguste teenuste ühildamine ja dubleerimiste elimineerimine. </w:t>
      </w:r>
    </w:p>
    <w:p w14:paraId="6774E2F7" w14:textId="77777777" w:rsidR="00161D14" w:rsidRPr="00A05AE5" w:rsidRDefault="00161D14" w:rsidP="00161D14">
      <w:pPr>
        <w:jc w:val="both"/>
        <w:rPr>
          <w:rFonts w:ascii="Times New Roman" w:hAnsi="Times New Roman" w:cs="Times New Roman"/>
          <w:sz w:val="24"/>
          <w:szCs w:val="24"/>
        </w:rPr>
      </w:pPr>
      <w:r w:rsidRPr="00A05AE5">
        <w:rPr>
          <w:rFonts w:ascii="Times New Roman" w:hAnsi="Times New Roman" w:cs="Times New Roman"/>
          <w:sz w:val="24"/>
          <w:szCs w:val="24"/>
        </w:rPr>
        <w:t xml:space="preserve">Planeeritud muudatus võimaldab olemasoleva ressursi abil moodustada administratiivtöö ametikoht ja  juhi vabastada administratiivtööst. Juhtimisressurss on kallis ja seda administratiivtööle kasutada on ebamõistlik. Lisaks on võimalik personali rotatsioon ja arenguvõimalused, mis toetavad töötajate motivatsiooni. </w:t>
      </w:r>
    </w:p>
    <w:p w14:paraId="0A3402AA" w14:textId="77777777" w:rsidR="00161D14" w:rsidRPr="00A05AE5" w:rsidRDefault="00161D14" w:rsidP="00161D14">
      <w:pPr>
        <w:jc w:val="both"/>
        <w:rPr>
          <w:rFonts w:ascii="Times New Roman" w:hAnsi="Times New Roman" w:cs="Times New Roman"/>
          <w:sz w:val="24"/>
          <w:szCs w:val="24"/>
        </w:rPr>
      </w:pPr>
      <w:r w:rsidRPr="00A05AE5">
        <w:rPr>
          <w:rFonts w:ascii="Times New Roman" w:hAnsi="Times New Roman" w:cs="Times New Roman"/>
          <w:sz w:val="24"/>
          <w:szCs w:val="24"/>
        </w:rPr>
        <w:t xml:space="preserve">Ühendamise kaugem eesmärk on pakutava hariduse kvaliteedi tõstmine.   </w:t>
      </w:r>
    </w:p>
    <w:p w14:paraId="0856DA93" w14:textId="77777777" w:rsidR="00161D14" w:rsidRPr="00A05AE5" w:rsidRDefault="00161D14" w:rsidP="00161D14">
      <w:pPr>
        <w:jc w:val="both"/>
        <w:rPr>
          <w:rFonts w:ascii="Times New Roman" w:hAnsi="Times New Roman" w:cs="Times New Roman"/>
          <w:sz w:val="24"/>
          <w:szCs w:val="24"/>
        </w:rPr>
      </w:pPr>
      <w:r w:rsidRPr="00A05AE5">
        <w:rPr>
          <w:rFonts w:ascii="Times New Roman" w:eastAsia="Times New Roman" w:hAnsi="Times New Roman" w:cs="Times New Roman"/>
          <w:sz w:val="24"/>
          <w:szCs w:val="24"/>
          <w:lang w:eastAsia="et-EE"/>
        </w:rPr>
        <w:t>Järgnevalt ülevaade eesmärkidest, mida kahe asutuse ühendamisega saavutada soovitakse.</w:t>
      </w:r>
    </w:p>
    <w:p w14:paraId="070BF054" w14:textId="13C99F18" w:rsidR="00161D14" w:rsidRPr="00A05AE5" w:rsidRDefault="00161D14" w:rsidP="00161D14">
      <w:pPr>
        <w:numPr>
          <w:ilvl w:val="0"/>
          <w:numId w:val="2"/>
        </w:numPr>
        <w:contextualSpacing/>
        <w:jc w:val="both"/>
        <w:rPr>
          <w:rFonts w:ascii="Times New Roman" w:hAnsi="Times New Roman" w:cs="Times New Roman"/>
          <w:b/>
          <w:bCs/>
          <w:sz w:val="24"/>
          <w:szCs w:val="24"/>
        </w:rPr>
      </w:pPr>
      <w:r w:rsidRPr="00A05AE5">
        <w:rPr>
          <w:rFonts w:ascii="Times New Roman" w:hAnsi="Times New Roman" w:cs="Times New Roman"/>
          <w:b/>
          <w:bCs/>
          <w:sz w:val="24"/>
          <w:szCs w:val="24"/>
        </w:rPr>
        <w:t>Organisatsiooni(-de) juhtimise ja administreerimise tõhustamine</w:t>
      </w:r>
      <w:r w:rsidR="00EF79FA">
        <w:rPr>
          <w:rFonts w:ascii="Times New Roman" w:hAnsi="Times New Roman" w:cs="Times New Roman"/>
          <w:b/>
          <w:bCs/>
          <w:sz w:val="24"/>
          <w:szCs w:val="24"/>
        </w:rPr>
        <w:t xml:space="preserve"> ning mõju eelarvele</w:t>
      </w:r>
    </w:p>
    <w:p w14:paraId="700F7F75" w14:textId="29ABA8C9" w:rsidR="00161D14" w:rsidRPr="00A05AE5" w:rsidRDefault="00161D14" w:rsidP="00161D14">
      <w:pPr>
        <w:jc w:val="both"/>
        <w:rPr>
          <w:rFonts w:ascii="Times New Roman" w:hAnsi="Times New Roman" w:cs="Times New Roman"/>
          <w:sz w:val="24"/>
          <w:szCs w:val="24"/>
        </w:rPr>
      </w:pPr>
      <w:r w:rsidRPr="00A05AE5">
        <w:rPr>
          <w:rFonts w:ascii="Times New Roman" w:hAnsi="Times New Roman" w:cs="Times New Roman"/>
          <w:i/>
          <w:iCs/>
          <w:sz w:val="24"/>
          <w:szCs w:val="24"/>
        </w:rPr>
        <w:t>Praegune olukord:</w:t>
      </w:r>
      <w:r w:rsidRPr="00A05AE5">
        <w:rPr>
          <w:rFonts w:ascii="Times New Roman" w:hAnsi="Times New Roman" w:cs="Times New Roman"/>
          <w:sz w:val="24"/>
          <w:szCs w:val="24"/>
        </w:rPr>
        <w:t xml:space="preserve"> Mõlemal asutusel on täiskohaga direktor ning 0.5 koormusega õppealajuhataja. Lisaks on koolil 0.5 kohaga IT-spetsialist, lasteaias puudub taoline ametikoht täielikult. Kummalgi asutusel ei ole täiendavat tugipersonali administreerimiseks, mistõttu moodustab direktori igapäevasest tööst olulise osa tavapärane sekretäri-/asj</w:t>
      </w:r>
      <w:r w:rsidR="00084C0D">
        <w:rPr>
          <w:rFonts w:ascii="Times New Roman" w:hAnsi="Times New Roman" w:cs="Times New Roman"/>
          <w:sz w:val="24"/>
          <w:szCs w:val="24"/>
        </w:rPr>
        <w:t>a</w:t>
      </w:r>
      <w:r w:rsidRPr="00A05AE5">
        <w:rPr>
          <w:rFonts w:ascii="Times New Roman" w:hAnsi="Times New Roman" w:cs="Times New Roman"/>
          <w:sz w:val="24"/>
          <w:szCs w:val="24"/>
        </w:rPr>
        <w:t xml:space="preserve">ajamistöö. See omakorda ei ole efektiivne juhi ressursi kasutus. </w:t>
      </w:r>
    </w:p>
    <w:p w14:paraId="63EF752F" w14:textId="22E21515" w:rsidR="00EF79FA" w:rsidRPr="00A05AE5" w:rsidRDefault="00161D14" w:rsidP="00161D14">
      <w:pPr>
        <w:jc w:val="both"/>
        <w:rPr>
          <w:rFonts w:ascii="Times New Roman" w:hAnsi="Times New Roman" w:cs="Times New Roman"/>
          <w:sz w:val="24"/>
          <w:szCs w:val="24"/>
        </w:rPr>
      </w:pPr>
      <w:r w:rsidRPr="00A05AE5">
        <w:rPr>
          <w:rFonts w:ascii="Times New Roman" w:hAnsi="Times New Roman" w:cs="Times New Roman"/>
          <w:i/>
          <w:iCs/>
          <w:sz w:val="24"/>
          <w:szCs w:val="24"/>
        </w:rPr>
        <w:t>Uues asutuses:</w:t>
      </w:r>
      <w:r w:rsidRPr="00A05AE5">
        <w:rPr>
          <w:rFonts w:ascii="Times New Roman" w:hAnsi="Times New Roman" w:cs="Times New Roman"/>
          <w:sz w:val="24"/>
          <w:szCs w:val="24"/>
        </w:rPr>
        <w:t xml:space="preserve"> kahe asutuse peale moodustub üks direktori ametikoht ning lisandub osakoormusega juhiabi koht. IT-spetsialisti töö laieneb ka lasteaeda. Muudatust on võimalik kavandada sama eelarve piires st. eelarvele täiendavat kulu ei lisandu. Muudatus võimaldab direktoril tegeleda suuremas mahus asutuse juhtimistegevustega ning jätta rutiinsed ning juhtimispädevusi mittevajavad tegevused </w:t>
      </w:r>
      <w:r w:rsidR="00084C0D">
        <w:rPr>
          <w:rFonts w:ascii="Times New Roman" w:hAnsi="Times New Roman" w:cs="Times New Roman"/>
          <w:sz w:val="24"/>
          <w:szCs w:val="24"/>
        </w:rPr>
        <w:t>juhiabile</w:t>
      </w:r>
      <w:r w:rsidRPr="00A05AE5">
        <w:rPr>
          <w:rFonts w:ascii="Times New Roman" w:hAnsi="Times New Roman" w:cs="Times New Roman"/>
          <w:sz w:val="24"/>
          <w:szCs w:val="24"/>
        </w:rPr>
        <w:t xml:space="preserve"> (avalduste vastuvõtmised, tööaja arvestused jne). Ühtlasi, kui tulevikus tekib vajadus uue direktori leidmiseks konkurss korraldada, </w:t>
      </w:r>
      <w:r w:rsidRPr="00A05AE5">
        <w:rPr>
          <w:rFonts w:ascii="Times New Roman" w:hAnsi="Times New Roman" w:cs="Times New Roman"/>
          <w:sz w:val="24"/>
          <w:szCs w:val="24"/>
        </w:rPr>
        <w:lastRenderedPageBreak/>
        <w:t xml:space="preserve">suurendab ühendatud asutus võimalust leida sobiv ja professionaalne juht, kuna juhtimist ühendamine võimaldab pakkuda juhile ka konkurentsivõimelisemat palka. </w:t>
      </w:r>
      <w:r w:rsidR="00EF79FA">
        <w:rPr>
          <w:rFonts w:ascii="Times New Roman" w:hAnsi="Times New Roman" w:cs="Times New Roman"/>
          <w:sz w:val="24"/>
          <w:szCs w:val="24"/>
        </w:rPr>
        <w:t>Mõju eelarvele ei ole, kuna ümberkorraldused on võimalik olemasoleva eelarve mahus ellu viia. Struktuuri muutusest algatatakse ka vastav volikogu eelnõu.</w:t>
      </w:r>
    </w:p>
    <w:p w14:paraId="2BA20D66" w14:textId="77777777" w:rsidR="00161D14" w:rsidRPr="00A05AE5" w:rsidRDefault="00161D14" w:rsidP="00161D14">
      <w:pPr>
        <w:numPr>
          <w:ilvl w:val="0"/>
          <w:numId w:val="2"/>
        </w:numPr>
        <w:contextualSpacing/>
        <w:jc w:val="both"/>
        <w:rPr>
          <w:rFonts w:ascii="Times New Roman" w:hAnsi="Times New Roman" w:cs="Times New Roman"/>
          <w:b/>
          <w:bCs/>
          <w:sz w:val="24"/>
          <w:szCs w:val="24"/>
        </w:rPr>
      </w:pPr>
      <w:r w:rsidRPr="00A05AE5">
        <w:rPr>
          <w:rFonts w:ascii="Times New Roman" w:hAnsi="Times New Roman" w:cs="Times New Roman"/>
          <w:b/>
          <w:bCs/>
          <w:sz w:val="24"/>
          <w:szCs w:val="24"/>
        </w:rPr>
        <w:t>Vahendite tõhusam kasutamine</w:t>
      </w:r>
    </w:p>
    <w:p w14:paraId="02E8CC3D" w14:textId="77777777" w:rsidR="00161D14" w:rsidRPr="00A05AE5" w:rsidRDefault="00161D14" w:rsidP="00161D14">
      <w:pPr>
        <w:jc w:val="both"/>
        <w:rPr>
          <w:rFonts w:ascii="Times New Roman" w:hAnsi="Times New Roman" w:cs="Times New Roman"/>
          <w:sz w:val="24"/>
          <w:szCs w:val="24"/>
        </w:rPr>
      </w:pPr>
      <w:r w:rsidRPr="00A05AE5">
        <w:rPr>
          <w:rFonts w:ascii="Times New Roman" w:hAnsi="Times New Roman" w:cs="Times New Roman"/>
          <w:i/>
          <w:iCs/>
          <w:sz w:val="24"/>
          <w:szCs w:val="24"/>
        </w:rPr>
        <w:t>Praegune olukord:</w:t>
      </w:r>
      <w:r w:rsidRPr="00A05AE5">
        <w:rPr>
          <w:rFonts w:ascii="Times New Roman" w:hAnsi="Times New Roman" w:cs="Times New Roman"/>
          <w:sz w:val="24"/>
          <w:szCs w:val="24"/>
        </w:rPr>
        <w:t xml:space="preserve"> koolidele ja lasteaedade on suunatud erinevad toetusmeetmed õppetööd toetavate vahendite soetamiseks ja tegevuste kavandamiseks (nt. HITSA, SA Innove, KIK jt). Nii on erinevate projektide abil kooli ja lasteaeda hangitud erinevaid vahendeid (robootika, keeleõpe, HEV laste toetamiseks jne). Koolidel on taolisi võimalusi täiendava rahastuse taotlemiseks enam kui lasteaedadel, mistõttu on ka kooli tehnoloogiline varustatus parem. </w:t>
      </w:r>
    </w:p>
    <w:p w14:paraId="37EFECE5" w14:textId="77777777" w:rsidR="00161D14" w:rsidRPr="00A05AE5" w:rsidRDefault="00161D14" w:rsidP="00161D14">
      <w:pPr>
        <w:jc w:val="both"/>
        <w:rPr>
          <w:rFonts w:ascii="Times New Roman" w:hAnsi="Times New Roman" w:cs="Times New Roman"/>
          <w:sz w:val="24"/>
          <w:szCs w:val="24"/>
        </w:rPr>
      </w:pPr>
      <w:r w:rsidRPr="00A05AE5">
        <w:rPr>
          <w:rFonts w:ascii="Times New Roman" w:hAnsi="Times New Roman" w:cs="Times New Roman"/>
          <w:i/>
          <w:iCs/>
          <w:sz w:val="24"/>
          <w:szCs w:val="24"/>
        </w:rPr>
        <w:t>Uues asutuses:</w:t>
      </w:r>
      <w:r w:rsidRPr="00A05AE5">
        <w:rPr>
          <w:rFonts w:ascii="Times New Roman" w:hAnsi="Times New Roman" w:cs="Times New Roman"/>
          <w:sz w:val="24"/>
          <w:szCs w:val="24"/>
        </w:rPr>
        <w:t xml:space="preserve"> ühendatud asutuses on võimalik soetatud vahenditest kasu saada rohkematel lastel ja õpetajatel. Kasusaajate arvu suurenemine toetab tegevusteks/vahenditeks erinevatest fondidest täiendava rahastuse taotlemist. </w:t>
      </w:r>
    </w:p>
    <w:p w14:paraId="0A5FD188" w14:textId="77777777" w:rsidR="00161D14" w:rsidRPr="00A05AE5" w:rsidRDefault="00161D14" w:rsidP="00161D14">
      <w:pPr>
        <w:numPr>
          <w:ilvl w:val="0"/>
          <w:numId w:val="2"/>
        </w:numPr>
        <w:contextualSpacing/>
        <w:jc w:val="both"/>
        <w:rPr>
          <w:rFonts w:ascii="Times New Roman" w:hAnsi="Times New Roman" w:cs="Times New Roman"/>
          <w:b/>
          <w:bCs/>
          <w:sz w:val="24"/>
          <w:szCs w:val="24"/>
        </w:rPr>
      </w:pPr>
      <w:r w:rsidRPr="00A05AE5">
        <w:rPr>
          <w:rFonts w:ascii="Times New Roman" w:hAnsi="Times New Roman" w:cs="Times New Roman"/>
          <w:b/>
          <w:bCs/>
          <w:sz w:val="24"/>
          <w:szCs w:val="24"/>
        </w:rPr>
        <w:t>Võimaluste mitmekesistamine magistrikraadiga õpetajatele</w:t>
      </w:r>
    </w:p>
    <w:p w14:paraId="18F60BB3" w14:textId="77777777" w:rsidR="00161D14" w:rsidRPr="00A05AE5" w:rsidRDefault="00161D14" w:rsidP="00161D14">
      <w:pPr>
        <w:jc w:val="both"/>
        <w:rPr>
          <w:rFonts w:ascii="Times New Roman" w:hAnsi="Times New Roman" w:cs="Times New Roman"/>
          <w:sz w:val="24"/>
          <w:szCs w:val="24"/>
        </w:rPr>
      </w:pPr>
      <w:r w:rsidRPr="00A05AE5">
        <w:rPr>
          <w:rFonts w:ascii="Times New Roman" w:hAnsi="Times New Roman" w:cs="Times New Roman"/>
          <w:i/>
          <w:iCs/>
          <w:sz w:val="24"/>
          <w:szCs w:val="24"/>
        </w:rPr>
        <w:t>Praegune olukord:</w:t>
      </w:r>
      <w:r w:rsidRPr="00A05AE5">
        <w:rPr>
          <w:rFonts w:ascii="Times New Roman" w:hAnsi="Times New Roman" w:cs="Times New Roman"/>
          <w:sz w:val="24"/>
          <w:szCs w:val="24"/>
        </w:rPr>
        <w:t xml:space="preserve"> koolis töötava õpetaja kvalifikatsiooninõudeks on magistrikraad, lasteasutuse õpetaja puhul on nõudeks kõrgharidus ja pedagoogilised kompetentsid. Magistrikraadiga lasteaia õpetaja töötasu on võrdsustatud kooli õpetaja riikliku töötasu alammääraga. Magistikraadiga lasteaiaõpetajate pädevus võimaldaks neil töötada ka koolis I (-II) kooliastmes. </w:t>
      </w:r>
    </w:p>
    <w:p w14:paraId="322B9BD5" w14:textId="77777777" w:rsidR="00161D14" w:rsidRPr="00A05AE5" w:rsidRDefault="00161D14" w:rsidP="00161D14">
      <w:pPr>
        <w:jc w:val="both"/>
        <w:rPr>
          <w:rFonts w:ascii="Times New Roman" w:hAnsi="Times New Roman" w:cs="Times New Roman"/>
          <w:sz w:val="24"/>
          <w:szCs w:val="24"/>
        </w:rPr>
      </w:pPr>
      <w:r w:rsidRPr="00A05AE5">
        <w:rPr>
          <w:rFonts w:ascii="Times New Roman" w:hAnsi="Times New Roman" w:cs="Times New Roman"/>
          <w:i/>
          <w:iCs/>
          <w:sz w:val="24"/>
          <w:szCs w:val="24"/>
        </w:rPr>
        <w:t>Uues asutuses:</w:t>
      </w:r>
      <w:r w:rsidRPr="00A05AE5">
        <w:rPr>
          <w:rFonts w:ascii="Times New Roman" w:hAnsi="Times New Roman" w:cs="Times New Roman"/>
          <w:sz w:val="24"/>
          <w:szCs w:val="24"/>
        </w:rPr>
        <w:t xml:space="preserve"> ühendatud asutuses tekib võimalus õpetajatel teha nn. vahetusaastaid ja töötada lasteaia asemel I kooliastmes õpetajana või vastupidi. See toetab õpetajate arengut, pakub võimaluse kogemuste omandamiseks ning toetab motivatsiooni püsimist.</w:t>
      </w:r>
    </w:p>
    <w:p w14:paraId="4E0610FF" w14:textId="77777777" w:rsidR="00161D14" w:rsidRPr="00A05AE5" w:rsidRDefault="00161D14" w:rsidP="00161D14">
      <w:pPr>
        <w:numPr>
          <w:ilvl w:val="0"/>
          <w:numId w:val="2"/>
        </w:numPr>
        <w:contextualSpacing/>
        <w:jc w:val="both"/>
        <w:rPr>
          <w:rFonts w:ascii="Times New Roman" w:hAnsi="Times New Roman" w:cs="Times New Roman"/>
          <w:b/>
          <w:bCs/>
          <w:sz w:val="24"/>
          <w:szCs w:val="24"/>
        </w:rPr>
      </w:pPr>
      <w:r w:rsidRPr="00A05AE5">
        <w:rPr>
          <w:rFonts w:ascii="Times New Roman" w:hAnsi="Times New Roman" w:cs="Times New Roman"/>
          <w:b/>
          <w:bCs/>
          <w:sz w:val="24"/>
          <w:szCs w:val="24"/>
        </w:rPr>
        <w:t>Kvaliteetsem haridus ja lapse individuaalsuse järjepidevam toetamine</w:t>
      </w:r>
    </w:p>
    <w:p w14:paraId="59C6DF93" w14:textId="77777777" w:rsidR="00161D14" w:rsidRPr="00A05AE5" w:rsidRDefault="00161D14" w:rsidP="00161D14">
      <w:pPr>
        <w:jc w:val="both"/>
        <w:rPr>
          <w:rFonts w:ascii="Times New Roman" w:hAnsi="Times New Roman" w:cs="Times New Roman"/>
          <w:sz w:val="24"/>
          <w:szCs w:val="24"/>
        </w:rPr>
      </w:pPr>
      <w:r w:rsidRPr="00A05AE5">
        <w:rPr>
          <w:rFonts w:ascii="Times New Roman" w:hAnsi="Times New Roman" w:cs="Times New Roman"/>
          <w:sz w:val="24"/>
          <w:szCs w:val="24"/>
        </w:rPr>
        <w:t xml:space="preserve">Praegune olukord: kaks asutust töötavad teineteise kõrval paralleelselt omamata olulisi kokkupuute punkte. Mõlemal asutusel on eraldiseisvad õppekavad, arengukavad, sündmused jne. Samas suur osa lapsi Raasiku lasteaiast jätkab just Raasiku koolis. </w:t>
      </w:r>
    </w:p>
    <w:p w14:paraId="3D7BFB8B" w14:textId="2DE825D0" w:rsidR="00161D14" w:rsidRDefault="00161D14" w:rsidP="00161D14">
      <w:pPr>
        <w:jc w:val="both"/>
        <w:rPr>
          <w:rFonts w:ascii="Times New Roman" w:hAnsi="Times New Roman" w:cs="Times New Roman"/>
          <w:sz w:val="24"/>
          <w:szCs w:val="24"/>
        </w:rPr>
      </w:pPr>
      <w:r w:rsidRPr="00A05AE5">
        <w:rPr>
          <w:rFonts w:ascii="Times New Roman" w:hAnsi="Times New Roman" w:cs="Times New Roman"/>
          <w:sz w:val="24"/>
          <w:szCs w:val="24"/>
        </w:rPr>
        <w:t>Uues asutusest: asutuste ühendamisega on võimalik toetada ühtsete põhimõtete ja lähtekohtade väljaarendamist kvaliteetse ja järjepideva hariduse pakkumiseks Raasiku piirkonna lastele alates 1.5 eluaastast kuni põhikooli lõpuni. Ühendamine loob rohkem sidusust lasteaia ja kooli vahel ning lapse üleminek lasteaiast kooli saab sujuvamaks. Iga lapse individuaalset arengu toetamine on järjepidevam. Ühtne juhtimine tagab ühtlasi ka olulise info olemasolu ühes kohas koos.</w:t>
      </w:r>
    </w:p>
    <w:p w14:paraId="32BCAE05" w14:textId="408B7413" w:rsidR="00EF79FA" w:rsidRDefault="00B67B71" w:rsidP="00161D14">
      <w:pPr>
        <w:jc w:val="both"/>
        <w:rPr>
          <w:rFonts w:ascii="Times New Roman" w:hAnsi="Times New Roman" w:cs="Times New Roman"/>
          <w:sz w:val="24"/>
          <w:szCs w:val="24"/>
        </w:rPr>
      </w:pPr>
      <w:r w:rsidRPr="00B67B71">
        <w:rPr>
          <w:rFonts w:ascii="Times New Roman" w:hAnsi="Times New Roman" w:cs="Times New Roman"/>
          <w:b/>
          <w:bCs/>
          <w:sz w:val="24"/>
          <w:szCs w:val="24"/>
        </w:rPr>
        <w:t>Mõju eelarvele:</w:t>
      </w:r>
      <w:r>
        <w:rPr>
          <w:rFonts w:ascii="Times New Roman" w:hAnsi="Times New Roman" w:cs="Times New Roman"/>
          <w:sz w:val="24"/>
          <w:szCs w:val="24"/>
        </w:rPr>
        <w:t xml:space="preserve"> Liitmine ei mõjuta eelarvet.</w:t>
      </w:r>
      <w:r w:rsidR="006F7C54">
        <w:rPr>
          <w:rFonts w:ascii="Times New Roman" w:hAnsi="Times New Roman" w:cs="Times New Roman"/>
          <w:sz w:val="24"/>
          <w:szCs w:val="24"/>
        </w:rPr>
        <w:t xml:space="preserve"> Praegu on eelarvetesse kavandatud kahe direktori töötasu. Ümberkorralduse käigus üks direktori koht koondatakse ning luuakse juurde juhiabi koht, mille palgavahenditeks saadakse kate koondatud direktori ametikoha palgafondist</w:t>
      </w:r>
      <w:r w:rsidR="00240F8D">
        <w:rPr>
          <w:rFonts w:ascii="Times New Roman" w:hAnsi="Times New Roman" w:cs="Times New Roman"/>
          <w:sz w:val="24"/>
          <w:szCs w:val="24"/>
        </w:rPr>
        <w:t>. Muid struktuuri muudatusi ei ole esialgu planeeritud.</w:t>
      </w:r>
    </w:p>
    <w:p w14:paraId="40F0C68F" w14:textId="0A561E39" w:rsidR="000A7D82" w:rsidRPr="00BE7DE6" w:rsidRDefault="000A7D82" w:rsidP="00161D14">
      <w:pPr>
        <w:jc w:val="both"/>
        <w:rPr>
          <w:rFonts w:ascii="Times New Roman" w:hAnsi="Times New Roman" w:cs="Times New Roman"/>
          <w:b/>
          <w:bCs/>
          <w:sz w:val="24"/>
          <w:szCs w:val="24"/>
        </w:rPr>
      </w:pPr>
      <w:r w:rsidRPr="00BE7DE6">
        <w:rPr>
          <w:rFonts w:ascii="Times New Roman" w:hAnsi="Times New Roman" w:cs="Times New Roman"/>
          <w:b/>
          <w:bCs/>
          <w:sz w:val="24"/>
          <w:szCs w:val="24"/>
        </w:rPr>
        <w:t>Ümberkorraldamise riskid</w:t>
      </w:r>
    </w:p>
    <w:tbl>
      <w:tblPr>
        <w:tblStyle w:val="Kontuurtabel"/>
        <w:tblW w:w="9209" w:type="dxa"/>
        <w:tblLook w:val="04A0" w:firstRow="1" w:lastRow="0" w:firstColumn="1" w:lastColumn="0" w:noHBand="0" w:noVBand="1"/>
      </w:tblPr>
      <w:tblGrid>
        <w:gridCol w:w="3256"/>
        <w:gridCol w:w="5953"/>
      </w:tblGrid>
      <w:tr w:rsidR="00BE7DE6" w14:paraId="1A28ADE7" w14:textId="77777777" w:rsidTr="00225754">
        <w:tc>
          <w:tcPr>
            <w:tcW w:w="3256" w:type="dxa"/>
            <w:shd w:val="clear" w:color="auto" w:fill="F2F2F2" w:themeFill="background1" w:themeFillShade="F2"/>
          </w:tcPr>
          <w:p w14:paraId="2920889F" w14:textId="2353D690" w:rsidR="00BE7DE6" w:rsidRPr="00225754" w:rsidRDefault="00BE7DE6" w:rsidP="00161D14">
            <w:pPr>
              <w:jc w:val="both"/>
              <w:rPr>
                <w:rFonts w:ascii="Times New Roman" w:hAnsi="Times New Roman" w:cs="Times New Roman"/>
                <w:b/>
                <w:bCs/>
                <w:sz w:val="24"/>
                <w:szCs w:val="24"/>
              </w:rPr>
            </w:pPr>
            <w:r w:rsidRPr="00225754">
              <w:rPr>
                <w:rFonts w:ascii="Times New Roman" w:hAnsi="Times New Roman" w:cs="Times New Roman"/>
                <w:b/>
                <w:bCs/>
                <w:sz w:val="24"/>
                <w:szCs w:val="24"/>
              </w:rPr>
              <w:t>Risk</w:t>
            </w:r>
          </w:p>
        </w:tc>
        <w:tc>
          <w:tcPr>
            <w:tcW w:w="5953" w:type="dxa"/>
            <w:shd w:val="clear" w:color="auto" w:fill="F2F2F2" w:themeFill="background1" w:themeFillShade="F2"/>
          </w:tcPr>
          <w:p w14:paraId="6025F96D" w14:textId="17E4912E" w:rsidR="00BE7DE6" w:rsidRPr="00225754" w:rsidRDefault="001A11B0" w:rsidP="00161D14">
            <w:pPr>
              <w:jc w:val="both"/>
              <w:rPr>
                <w:rFonts w:ascii="Times New Roman" w:hAnsi="Times New Roman" w:cs="Times New Roman"/>
                <w:b/>
                <w:bCs/>
                <w:sz w:val="24"/>
                <w:szCs w:val="24"/>
              </w:rPr>
            </w:pPr>
            <w:r w:rsidRPr="00225754">
              <w:rPr>
                <w:rFonts w:ascii="Times New Roman" w:hAnsi="Times New Roman" w:cs="Times New Roman"/>
                <w:b/>
                <w:bCs/>
                <w:sz w:val="24"/>
                <w:szCs w:val="24"/>
              </w:rPr>
              <w:t xml:space="preserve">Riski mõju ja </w:t>
            </w:r>
            <w:r w:rsidR="00BE7DE6" w:rsidRPr="00225754">
              <w:rPr>
                <w:rFonts w:ascii="Times New Roman" w:hAnsi="Times New Roman" w:cs="Times New Roman"/>
                <w:b/>
                <w:bCs/>
                <w:sz w:val="24"/>
                <w:szCs w:val="24"/>
              </w:rPr>
              <w:t xml:space="preserve">maandamine </w:t>
            </w:r>
          </w:p>
        </w:tc>
      </w:tr>
      <w:tr w:rsidR="00BE7DE6" w14:paraId="2BA00A36" w14:textId="77777777" w:rsidTr="001A11B0">
        <w:tc>
          <w:tcPr>
            <w:tcW w:w="3256" w:type="dxa"/>
          </w:tcPr>
          <w:p w14:paraId="25A42B5F" w14:textId="5EA8CC25" w:rsidR="00BE7DE6" w:rsidRDefault="001A11B0" w:rsidP="00161D14">
            <w:pPr>
              <w:jc w:val="both"/>
              <w:rPr>
                <w:rFonts w:ascii="Times New Roman" w:hAnsi="Times New Roman" w:cs="Times New Roman"/>
                <w:sz w:val="24"/>
                <w:szCs w:val="24"/>
              </w:rPr>
            </w:pPr>
            <w:r>
              <w:rPr>
                <w:rFonts w:ascii="Times New Roman" w:hAnsi="Times New Roman" w:cs="Times New Roman"/>
                <w:sz w:val="24"/>
                <w:szCs w:val="24"/>
              </w:rPr>
              <w:t xml:space="preserve">Direktor ei ole koguaeg kättesaadav </w:t>
            </w:r>
          </w:p>
        </w:tc>
        <w:tc>
          <w:tcPr>
            <w:tcW w:w="5953" w:type="dxa"/>
          </w:tcPr>
          <w:p w14:paraId="262094AF" w14:textId="31B64B66" w:rsidR="00BE7DE6" w:rsidRDefault="001A11B0" w:rsidP="00161D14">
            <w:pPr>
              <w:jc w:val="both"/>
              <w:rPr>
                <w:rFonts w:ascii="Times New Roman" w:hAnsi="Times New Roman" w:cs="Times New Roman"/>
                <w:sz w:val="24"/>
                <w:szCs w:val="24"/>
              </w:rPr>
            </w:pPr>
            <w:r>
              <w:rPr>
                <w:rFonts w:ascii="Times New Roman" w:hAnsi="Times New Roman" w:cs="Times New Roman"/>
                <w:sz w:val="24"/>
                <w:szCs w:val="24"/>
              </w:rPr>
              <w:t xml:space="preserve">Al. 01.19 on kahel asutusel olnud üks juht ning kogemus on näidanud, et läbiräägitud töökorralduse puhul ei ole tegemist riskiga. Riski on võimalik maandada töökorralduslikes reeglites kokkuleppimisega. </w:t>
            </w:r>
            <w:r w:rsidR="00225754">
              <w:rPr>
                <w:rFonts w:ascii="Times New Roman" w:hAnsi="Times New Roman" w:cs="Times New Roman"/>
                <w:sz w:val="24"/>
                <w:szCs w:val="24"/>
              </w:rPr>
              <w:t xml:space="preserve">Lisaks asuvad kaks maja </w:t>
            </w:r>
            <w:r w:rsidR="00225754">
              <w:rPr>
                <w:rFonts w:ascii="Times New Roman" w:hAnsi="Times New Roman" w:cs="Times New Roman"/>
                <w:sz w:val="24"/>
                <w:szCs w:val="24"/>
              </w:rPr>
              <w:lastRenderedPageBreak/>
              <w:t xml:space="preserve">üksteise kõrval, mistõttu on nende vahel võimalik vajadusel kiiresti liikuda. </w:t>
            </w:r>
          </w:p>
        </w:tc>
      </w:tr>
      <w:tr w:rsidR="00BE7DE6" w14:paraId="48C89AB1" w14:textId="77777777" w:rsidTr="001A11B0">
        <w:tc>
          <w:tcPr>
            <w:tcW w:w="3256" w:type="dxa"/>
          </w:tcPr>
          <w:p w14:paraId="35B47DF4" w14:textId="6510C7CE" w:rsidR="00BE7DE6" w:rsidRDefault="001A11B0" w:rsidP="00161D1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Ümberkorraldus on ülesehitatud tugevale juhile. Juhi lahkudes on keeruline ühendasutusele uut juhti leida. </w:t>
            </w:r>
          </w:p>
        </w:tc>
        <w:tc>
          <w:tcPr>
            <w:tcW w:w="5953" w:type="dxa"/>
          </w:tcPr>
          <w:p w14:paraId="1314A00D" w14:textId="22BC0CB1" w:rsidR="00BE7DE6" w:rsidRDefault="001A11B0" w:rsidP="00161D14">
            <w:pPr>
              <w:jc w:val="both"/>
              <w:rPr>
                <w:rFonts w:ascii="Times New Roman" w:hAnsi="Times New Roman" w:cs="Times New Roman"/>
                <w:sz w:val="24"/>
                <w:szCs w:val="24"/>
              </w:rPr>
            </w:pPr>
            <w:r>
              <w:rPr>
                <w:rFonts w:ascii="Times New Roman" w:hAnsi="Times New Roman" w:cs="Times New Roman"/>
                <w:sz w:val="24"/>
                <w:szCs w:val="24"/>
              </w:rPr>
              <w:t xml:space="preserve">Üle aasta on kaks asutust olnud juhitud ühe juhi poolt nii, et hariduse kvaliteet pole kannatanud, pigem on toimunud areng, eelkõige lasteaia osas. </w:t>
            </w:r>
            <w:r w:rsidR="00225754">
              <w:rPr>
                <w:rFonts w:ascii="Times New Roman" w:hAnsi="Times New Roman" w:cs="Times New Roman"/>
                <w:sz w:val="24"/>
                <w:szCs w:val="24"/>
              </w:rPr>
              <w:t xml:space="preserve">Seda aastast perioodi saab käsitleda ettevalmistava perioodina ümberkorraldustele st. ümberkorraldusi ei alustata tühjalt kohalt ning olemas on reaalne kogemus, kuidas see toimida võiks. Oluline on, et juht looks ühendasutuse tööd kavandades tugeva süsteemi ja käivitaks töö, järgmisel juhil on seda sellisel juhul juba lihtsam üle võtta. Selleks on oluline koostöö nii asutuse personali, lastevanematega kui ka pidajaga. Oluline on õppida teiste sarnaste asutuste kogemustest. </w:t>
            </w:r>
          </w:p>
          <w:p w14:paraId="6850C64A" w14:textId="585393CA" w:rsidR="00225754" w:rsidRDefault="00225754" w:rsidP="00161D14">
            <w:pPr>
              <w:jc w:val="both"/>
              <w:rPr>
                <w:rFonts w:ascii="Times New Roman" w:hAnsi="Times New Roman" w:cs="Times New Roman"/>
                <w:sz w:val="24"/>
                <w:szCs w:val="24"/>
              </w:rPr>
            </w:pPr>
            <w:r>
              <w:rPr>
                <w:rFonts w:ascii="Times New Roman" w:hAnsi="Times New Roman" w:cs="Times New Roman"/>
                <w:sz w:val="24"/>
                <w:szCs w:val="24"/>
              </w:rPr>
              <w:t xml:space="preserve">Juhul kui on vaja uut juhti leida, on oluliseks argumendiks muuhulgas pakutav töötasu. Ühendasutuse juhi töötasu saab olla kõrgem kui kahe väikese eraldi asutuse juhi tasu, mis omakorda suurendab võimalust, et konkursil osalevad tugevad kandidaadid. </w:t>
            </w:r>
          </w:p>
        </w:tc>
      </w:tr>
      <w:tr w:rsidR="00225754" w14:paraId="26B8ADEF" w14:textId="77777777" w:rsidTr="001A11B0">
        <w:tc>
          <w:tcPr>
            <w:tcW w:w="3256" w:type="dxa"/>
          </w:tcPr>
          <w:p w14:paraId="30D46A73" w14:textId="77777777" w:rsidR="00225754" w:rsidRDefault="00225754" w:rsidP="00161D14">
            <w:pPr>
              <w:jc w:val="both"/>
              <w:rPr>
                <w:rFonts w:ascii="Times New Roman" w:hAnsi="Times New Roman" w:cs="Times New Roman"/>
                <w:sz w:val="24"/>
                <w:szCs w:val="24"/>
              </w:rPr>
            </w:pPr>
          </w:p>
        </w:tc>
        <w:tc>
          <w:tcPr>
            <w:tcW w:w="5953" w:type="dxa"/>
          </w:tcPr>
          <w:p w14:paraId="60047992" w14:textId="77777777" w:rsidR="00225754" w:rsidRDefault="00225754" w:rsidP="00161D14">
            <w:pPr>
              <w:jc w:val="both"/>
              <w:rPr>
                <w:rFonts w:ascii="Times New Roman" w:hAnsi="Times New Roman" w:cs="Times New Roman"/>
                <w:sz w:val="24"/>
                <w:szCs w:val="24"/>
              </w:rPr>
            </w:pPr>
          </w:p>
        </w:tc>
      </w:tr>
    </w:tbl>
    <w:p w14:paraId="24D223E3" w14:textId="77777777" w:rsidR="00BE7DE6" w:rsidRDefault="00BE7DE6" w:rsidP="00161D14">
      <w:pPr>
        <w:jc w:val="both"/>
        <w:rPr>
          <w:rFonts w:ascii="Times New Roman" w:hAnsi="Times New Roman" w:cs="Times New Roman"/>
          <w:sz w:val="24"/>
          <w:szCs w:val="24"/>
        </w:rPr>
      </w:pPr>
    </w:p>
    <w:p w14:paraId="6E1DEE61" w14:textId="55544442" w:rsidR="00240F8D" w:rsidRPr="00791C28" w:rsidRDefault="00240F8D" w:rsidP="00DA6E7A">
      <w:pPr>
        <w:rPr>
          <w:rFonts w:ascii="Times New Roman" w:hAnsi="Times New Roman" w:cs="Times New Roman"/>
          <w:b/>
          <w:bCs/>
          <w:sz w:val="24"/>
          <w:szCs w:val="24"/>
        </w:rPr>
      </w:pPr>
      <w:r w:rsidRPr="00791C28">
        <w:rPr>
          <w:rFonts w:ascii="Times New Roman" w:hAnsi="Times New Roman" w:cs="Times New Roman"/>
          <w:b/>
          <w:bCs/>
          <w:sz w:val="24"/>
          <w:szCs w:val="24"/>
        </w:rPr>
        <w:t>Juriidiline analüüs:</w:t>
      </w:r>
    </w:p>
    <w:p w14:paraId="3CD2B43F" w14:textId="676126F3" w:rsidR="00240F8D" w:rsidRPr="00791C28" w:rsidRDefault="00240F8D" w:rsidP="00791C28">
      <w:pPr>
        <w:jc w:val="both"/>
        <w:rPr>
          <w:rFonts w:ascii="Times New Roman" w:hAnsi="Times New Roman" w:cs="Times New Roman"/>
          <w:sz w:val="24"/>
          <w:szCs w:val="24"/>
        </w:rPr>
      </w:pPr>
      <w:r w:rsidRPr="00791C28">
        <w:rPr>
          <w:rFonts w:ascii="Times New Roman" w:hAnsi="Times New Roman" w:cs="Times New Roman"/>
          <w:sz w:val="24"/>
          <w:szCs w:val="24"/>
        </w:rPr>
        <w:t>Asutuste liitmine on</w:t>
      </w:r>
      <w:r w:rsidR="006F7C54">
        <w:rPr>
          <w:rFonts w:ascii="Times New Roman" w:hAnsi="Times New Roman" w:cs="Times New Roman"/>
          <w:sz w:val="24"/>
          <w:szCs w:val="24"/>
        </w:rPr>
        <w:t xml:space="preserve"> </w:t>
      </w:r>
      <w:r w:rsidRPr="00791C28">
        <w:rPr>
          <w:rFonts w:ascii="Times New Roman" w:hAnsi="Times New Roman" w:cs="Times New Roman"/>
          <w:sz w:val="24"/>
          <w:szCs w:val="24"/>
        </w:rPr>
        <w:t>võimalik. Direktorite ja võibolla ka mõne muu töötaja puhul tekib nö tavaline koondamisolukord. Kuna koolide ja lasteaedade töötajad töötavad töölepinguga, tuleb arvestada töölepingu seaduse (TLS) sätteid.</w:t>
      </w:r>
    </w:p>
    <w:p w14:paraId="41E054E3" w14:textId="77777777" w:rsidR="00CF4FBC" w:rsidRDefault="00240F8D" w:rsidP="00791C28">
      <w:pPr>
        <w:jc w:val="both"/>
        <w:rPr>
          <w:rFonts w:ascii="Times New Roman" w:hAnsi="Times New Roman" w:cs="Times New Roman"/>
          <w:sz w:val="24"/>
          <w:szCs w:val="24"/>
        </w:rPr>
      </w:pPr>
      <w:r w:rsidRPr="00791C28">
        <w:rPr>
          <w:rFonts w:ascii="Times New Roman" w:hAnsi="Times New Roman" w:cs="Times New Roman"/>
          <w:sz w:val="24"/>
          <w:szCs w:val="24"/>
        </w:rPr>
        <w:t xml:space="preserve">Esilagu, kuniks lapsehoolduspuhkusel olev direktor on lapsehoolduspuhkusel, ei muutu tema ega tööandja jaoks midagi. </w:t>
      </w:r>
    </w:p>
    <w:p w14:paraId="0DB231D6" w14:textId="77777777" w:rsidR="00CF4FBC" w:rsidRPr="00791C28" w:rsidRDefault="00CF4FBC" w:rsidP="00CF4FBC">
      <w:pPr>
        <w:jc w:val="both"/>
        <w:rPr>
          <w:rFonts w:ascii="Times New Roman" w:hAnsi="Times New Roman" w:cs="Times New Roman"/>
          <w:sz w:val="24"/>
          <w:szCs w:val="24"/>
        </w:rPr>
      </w:pPr>
      <w:r w:rsidRPr="00791C28">
        <w:rPr>
          <w:rFonts w:ascii="Times New Roman" w:hAnsi="Times New Roman" w:cs="Times New Roman"/>
          <w:sz w:val="24"/>
          <w:szCs w:val="24"/>
        </w:rPr>
        <w:t>P</w:t>
      </w:r>
      <w:r>
        <w:rPr>
          <w:rFonts w:ascii="Times New Roman" w:hAnsi="Times New Roman" w:cs="Times New Roman"/>
          <w:sz w:val="24"/>
          <w:szCs w:val="24"/>
        </w:rPr>
        <w:t xml:space="preserve">akkuda </w:t>
      </w:r>
      <w:r w:rsidRPr="00CF4FBC">
        <w:rPr>
          <w:rFonts w:ascii="Times New Roman" w:hAnsi="Times New Roman" w:cs="Times New Roman"/>
          <w:iCs/>
          <w:sz w:val="24"/>
          <w:szCs w:val="24"/>
        </w:rPr>
        <w:t>teist tööd</w:t>
      </w:r>
      <w:r w:rsidRPr="00791C28">
        <w:rPr>
          <w:rFonts w:ascii="Times New Roman" w:hAnsi="Times New Roman" w:cs="Times New Roman"/>
          <w:sz w:val="24"/>
          <w:szCs w:val="24"/>
        </w:rPr>
        <w:t xml:space="preserve"> – kui töötaja naaseb tööle, tuleb talle sisuliselt tagada samad tingimused ja võimalused, nagu praegu võimaldatakse tema asendajale (või ka teistele töötajatele). Põhimõte tuleneb TLS § 89 lg 4 (võrdse kohtlemise põhimõte). Näiteks kui lapsehoolduspuhkusel oleva töötaja asendaja saab näiteks lasteaia juhatajaks, kes allub koolidirektorile, siis tuleb praeguse lasteaia direktori naasmisel võimaldada talle samuti lasteaia juhatajana jätkamist (asendaja koondatakse või siis vormistada asendajaga juba praegu tähtajaline leping lapsehoolduspuhkuselt naasva töötaja naasmiseni). Kuna tegu on töölepingu muutmisega, peab ta ise sellega nõustuma. Kui ei nõustu, on tegu koondamisolukorraga, sest vana tööd (lasteaia direktori kohta) ei ole olemas. Ehk siis, teda ei tohiks koondada TLS § 89 lg 2 p 1 alusel kohe lapsehoolduspuhkuse ajal, vaid talle tuleks anda võimalus samamoodi asuda tööle liidetud asutuses. Põhimõtteliselt tuleks talle pakkuda ka muid vabu ametikohti, mis tema tööle naasmisel liidetud asutuses on.</w:t>
      </w:r>
    </w:p>
    <w:p w14:paraId="720B4996" w14:textId="77777777" w:rsidR="00CF4FBC" w:rsidRDefault="00CF4FBC" w:rsidP="00791C28">
      <w:pPr>
        <w:jc w:val="both"/>
        <w:rPr>
          <w:rFonts w:ascii="Times New Roman" w:hAnsi="Times New Roman" w:cs="Times New Roman"/>
          <w:sz w:val="24"/>
          <w:szCs w:val="24"/>
        </w:rPr>
      </w:pPr>
    </w:p>
    <w:p w14:paraId="5A3E0D85" w14:textId="4FE962E1" w:rsidR="00240F8D" w:rsidRPr="00791C28" w:rsidRDefault="00240F8D" w:rsidP="00791C28">
      <w:pPr>
        <w:jc w:val="both"/>
        <w:rPr>
          <w:rFonts w:ascii="Times New Roman" w:hAnsi="Times New Roman" w:cs="Times New Roman"/>
          <w:sz w:val="24"/>
          <w:szCs w:val="24"/>
        </w:rPr>
      </w:pPr>
      <w:r w:rsidRPr="00791C28">
        <w:rPr>
          <w:rFonts w:ascii="Times New Roman" w:hAnsi="Times New Roman" w:cs="Times New Roman"/>
          <w:sz w:val="24"/>
          <w:szCs w:val="24"/>
        </w:rPr>
        <w:t>Koondami</w:t>
      </w:r>
      <w:r w:rsidR="00CF4FBC">
        <w:rPr>
          <w:rFonts w:ascii="Times New Roman" w:hAnsi="Times New Roman" w:cs="Times New Roman"/>
          <w:sz w:val="24"/>
          <w:szCs w:val="24"/>
        </w:rPr>
        <w:t>n</w:t>
      </w:r>
      <w:r w:rsidRPr="00791C28">
        <w:rPr>
          <w:rFonts w:ascii="Times New Roman" w:hAnsi="Times New Roman" w:cs="Times New Roman"/>
          <w:sz w:val="24"/>
          <w:szCs w:val="24"/>
        </w:rPr>
        <w:t>e</w:t>
      </w:r>
      <w:r w:rsidR="00CF4FBC">
        <w:rPr>
          <w:rFonts w:ascii="Times New Roman" w:hAnsi="Times New Roman" w:cs="Times New Roman"/>
          <w:sz w:val="24"/>
          <w:szCs w:val="24"/>
        </w:rPr>
        <w:t xml:space="preserve"> -</w:t>
      </w:r>
      <w:r w:rsidRPr="00791C28">
        <w:rPr>
          <w:rFonts w:ascii="Times New Roman" w:hAnsi="Times New Roman" w:cs="Times New Roman"/>
          <w:sz w:val="24"/>
          <w:szCs w:val="24"/>
        </w:rPr>
        <w:t xml:space="preserve"> saab vormistada ja koondamisteate töötajale kätte anda tema esimesel tööle naasmise päeval, kuna lapsehoolduspuhkusel viibivat töötajat koondada ei tohi (TLS § 93 lg 1). Koondamise põhjuseks on TLS § 89 lg 1 mõttes tööandja poolt varem (ehk praegu) teostatud struktuurimuudatus (lasteaia likvideerimine). Täita tuleb ka kõik muud koondamise tingimused – põhjuseks märkida töö ümberkorraldamine (lasteaia liitmine kooliga ja seetõttu lasteaia kui asutuse likvideerimine, TLS § 89 lg 1, vt ka põhikooli- ja gümnaasiumiseaduse § 80 lg 2 punkt </w:t>
      </w:r>
      <w:r w:rsidRPr="00791C28">
        <w:rPr>
          <w:rFonts w:ascii="Times New Roman" w:hAnsi="Times New Roman" w:cs="Times New Roman"/>
          <w:sz w:val="24"/>
          <w:szCs w:val="24"/>
        </w:rPr>
        <w:lastRenderedPageBreak/>
        <w:t>2), etteteatamisaja järgimine (või hüvitise tasumine, kui ei järgi seda TLS § 97 lg 2, § 100 lg 5), pakkuda tuleb teist tööd (vajadusel mõistlik väljaõpe, § 89 lg 3), maksta koondamishüvitist (TLS § 100 lg 1).</w:t>
      </w:r>
    </w:p>
    <w:p w14:paraId="660A74D6" w14:textId="4B9618AD" w:rsidR="00240F8D" w:rsidRPr="00EF6DDD" w:rsidRDefault="00EF6DDD" w:rsidP="00161D14">
      <w:pPr>
        <w:jc w:val="both"/>
        <w:rPr>
          <w:rFonts w:ascii="Times New Roman" w:hAnsi="Times New Roman" w:cs="Times New Roman"/>
          <w:b/>
          <w:bCs/>
          <w:sz w:val="24"/>
          <w:szCs w:val="24"/>
        </w:rPr>
      </w:pPr>
      <w:r w:rsidRPr="00EF6DDD">
        <w:rPr>
          <w:rFonts w:ascii="Times New Roman" w:hAnsi="Times New Roman" w:cs="Times New Roman"/>
          <w:b/>
          <w:bCs/>
          <w:sz w:val="24"/>
          <w:szCs w:val="24"/>
        </w:rPr>
        <w:t xml:space="preserve">Volikogu </w:t>
      </w:r>
      <w:r w:rsidR="00F91EB7">
        <w:rPr>
          <w:rFonts w:ascii="Times New Roman" w:hAnsi="Times New Roman" w:cs="Times New Roman"/>
          <w:b/>
          <w:bCs/>
          <w:sz w:val="24"/>
          <w:szCs w:val="24"/>
        </w:rPr>
        <w:t>hariduse</w:t>
      </w:r>
      <w:r w:rsidRPr="00EF6DDD">
        <w:rPr>
          <w:rFonts w:ascii="Times New Roman" w:hAnsi="Times New Roman" w:cs="Times New Roman"/>
          <w:b/>
          <w:bCs/>
          <w:sz w:val="24"/>
          <w:szCs w:val="24"/>
        </w:rPr>
        <w:t xml:space="preserve">, </w:t>
      </w:r>
      <w:r w:rsidR="00F91EB7">
        <w:rPr>
          <w:rFonts w:ascii="Times New Roman" w:hAnsi="Times New Roman" w:cs="Times New Roman"/>
          <w:b/>
          <w:bCs/>
          <w:sz w:val="24"/>
          <w:szCs w:val="24"/>
        </w:rPr>
        <w:t>kultuuri</w:t>
      </w:r>
      <w:r w:rsidRPr="00EF6DDD">
        <w:rPr>
          <w:rFonts w:ascii="Times New Roman" w:hAnsi="Times New Roman" w:cs="Times New Roman"/>
          <w:b/>
          <w:bCs/>
          <w:sz w:val="24"/>
          <w:szCs w:val="24"/>
        </w:rPr>
        <w:t xml:space="preserve"> -ja sotsiaalkomisjon oma laiendatud istungil 31.</w:t>
      </w:r>
      <w:r w:rsidR="00F91EB7">
        <w:rPr>
          <w:rFonts w:ascii="Times New Roman" w:hAnsi="Times New Roman" w:cs="Times New Roman"/>
          <w:b/>
          <w:bCs/>
          <w:sz w:val="24"/>
          <w:szCs w:val="24"/>
        </w:rPr>
        <w:t xml:space="preserve"> </w:t>
      </w:r>
      <w:r w:rsidRPr="00EF6DDD">
        <w:rPr>
          <w:rFonts w:ascii="Times New Roman" w:hAnsi="Times New Roman" w:cs="Times New Roman"/>
          <w:b/>
          <w:bCs/>
          <w:sz w:val="24"/>
          <w:szCs w:val="24"/>
        </w:rPr>
        <w:t xml:space="preserve">03 </w:t>
      </w:r>
      <w:r w:rsidR="00F91EB7">
        <w:rPr>
          <w:rFonts w:ascii="Times New Roman" w:hAnsi="Times New Roman" w:cs="Times New Roman"/>
          <w:b/>
          <w:bCs/>
          <w:sz w:val="24"/>
          <w:szCs w:val="24"/>
        </w:rPr>
        <w:t xml:space="preserve">toetas </w:t>
      </w:r>
      <w:r w:rsidRPr="00EF6DDD">
        <w:rPr>
          <w:rFonts w:ascii="Times New Roman" w:hAnsi="Times New Roman" w:cs="Times New Roman"/>
          <w:b/>
          <w:bCs/>
          <w:sz w:val="24"/>
          <w:szCs w:val="24"/>
        </w:rPr>
        <w:t>eelnõud ja soovitas volikogul otsus</w:t>
      </w:r>
      <w:r w:rsidR="00F91EB7">
        <w:rPr>
          <w:rFonts w:ascii="Times New Roman" w:hAnsi="Times New Roman" w:cs="Times New Roman"/>
          <w:b/>
          <w:bCs/>
          <w:sz w:val="24"/>
          <w:szCs w:val="24"/>
        </w:rPr>
        <w:t>ena</w:t>
      </w:r>
      <w:r w:rsidRPr="00EF6DDD">
        <w:rPr>
          <w:rFonts w:ascii="Times New Roman" w:hAnsi="Times New Roman" w:cs="Times New Roman"/>
          <w:b/>
          <w:bCs/>
          <w:sz w:val="24"/>
          <w:szCs w:val="24"/>
        </w:rPr>
        <w:t xml:space="preserve"> vastu võtta.</w:t>
      </w:r>
    </w:p>
    <w:p w14:paraId="5261A428" w14:textId="77777777" w:rsidR="00791C28" w:rsidRPr="00EF6DDD" w:rsidRDefault="00791C28" w:rsidP="00161D14">
      <w:pPr>
        <w:jc w:val="both"/>
        <w:rPr>
          <w:rFonts w:ascii="Times New Roman" w:hAnsi="Times New Roman" w:cs="Times New Roman"/>
          <w:b/>
          <w:bCs/>
          <w:sz w:val="24"/>
          <w:szCs w:val="24"/>
        </w:rPr>
      </w:pPr>
    </w:p>
    <w:p w14:paraId="6508D880" w14:textId="6A71C1E3" w:rsidR="00EF79FA" w:rsidRPr="00A05AE5" w:rsidRDefault="00240F8D" w:rsidP="00161D14">
      <w:pPr>
        <w:jc w:val="both"/>
        <w:rPr>
          <w:rFonts w:ascii="Times New Roman" w:hAnsi="Times New Roman" w:cs="Times New Roman"/>
          <w:sz w:val="24"/>
          <w:szCs w:val="24"/>
        </w:rPr>
      </w:pPr>
      <w:r>
        <w:rPr>
          <w:rFonts w:ascii="Times New Roman" w:hAnsi="Times New Roman" w:cs="Times New Roman"/>
          <w:sz w:val="24"/>
          <w:szCs w:val="24"/>
        </w:rPr>
        <w:t>Seletuskirja koostas Juta Asuja</w:t>
      </w:r>
    </w:p>
    <w:sectPr w:rsidR="00EF79FA" w:rsidRPr="00A05AE5" w:rsidSect="002E0984">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209F9" w14:textId="77777777" w:rsidR="007239D9" w:rsidRDefault="007239D9" w:rsidP="002E0984">
      <w:pPr>
        <w:spacing w:after="0" w:line="240" w:lineRule="auto"/>
      </w:pPr>
      <w:r>
        <w:separator/>
      </w:r>
    </w:p>
  </w:endnote>
  <w:endnote w:type="continuationSeparator" w:id="0">
    <w:p w14:paraId="5A9EFB3C" w14:textId="77777777" w:rsidR="007239D9" w:rsidRDefault="007239D9" w:rsidP="002E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6964A" w14:textId="77777777" w:rsidR="007239D9" w:rsidRDefault="007239D9" w:rsidP="002E0984">
      <w:pPr>
        <w:spacing w:after="0" w:line="240" w:lineRule="auto"/>
      </w:pPr>
      <w:r>
        <w:separator/>
      </w:r>
    </w:p>
  </w:footnote>
  <w:footnote w:type="continuationSeparator" w:id="0">
    <w:p w14:paraId="10AC1B6F" w14:textId="77777777" w:rsidR="007239D9" w:rsidRDefault="007239D9" w:rsidP="002E0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67B70" w14:textId="77777777" w:rsidR="002E0984" w:rsidRDefault="002E0984" w:rsidP="002E0984">
    <w:pPr>
      <w:pStyle w:val="Pis"/>
      <w:jc w:val="center"/>
    </w:pPr>
    <w:r>
      <w:rPr>
        <w:noProof/>
      </w:rPr>
      <w:drawing>
        <wp:inline distT="0" distB="0" distL="0" distR="0" wp14:anchorId="7EBCCD84" wp14:editId="2C255011">
          <wp:extent cx="2346960" cy="89979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2346960" cy="899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43E35"/>
    <w:multiLevelType w:val="hybridMultilevel"/>
    <w:tmpl w:val="452E49B4"/>
    <w:lvl w:ilvl="0" w:tplc="0425000F">
      <w:start w:val="1"/>
      <w:numFmt w:val="decimal"/>
      <w:lvlText w:val="%1."/>
      <w:lvlJc w:val="left"/>
      <w:pPr>
        <w:ind w:left="785"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ED40F58"/>
    <w:multiLevelType w:val="multilevel"/>
    <w:tmpl w:val="2A7649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FB"/>
    <w:rsid w:val="00084C0D"/>
    <w:rsid w:val="000A7D82"/>
    <w:rsid w:val="001234ED"/>
    <w:rsid w:val="00161D14"/>
    <w:rsid w:val="001A11B0"/>
    <w:rsid w:val="001E3AAC"/>
    <w:rsid w:val="001E588E"/>
    <w:rsid w:val="001F1EED"/>
    <w:rsid w:val="00225754"/>
    <w:rsid w:val="00240F8D"/>
    <w:rsid w:val="002E0984"/>
    <w:rsid w:val="002E46E6"/>
    <w:rsid w:val="00306229"/>
    <w:rsid w:val="00375F53"/>
    <w:rsid w:val="003F0FC7"/>
    <w:rsid w:val="00427205"/>
    <w:rsid w:val="004F54D3"/>
    <w:rsid w:val="00504A7E"/>
    <w:rsid w:val="00530E67"/>
    <w:rsid w:val="00534B6F"/>
    <w:rsid w:val="005C7ED1"/>
    <w:rsid w:val="00671870"/>
    <w:rsid w:val="006F7C54"/>
    <w:rsid w:val="00710002"/>
    <w:rsid w:val="00721155"/>
    <w:rsid w:val="007239D9"/>
    <w:rsid w:val="00725C4F"/>
    <w:rsid w:val="007373EC"/>
    <w:rsid w:val="00791C28"/>
    <w:rsid w:val="007F19EA"/>
    <w:rsid w:val="00897080"/>
    <w:rsid w:val="008F1ADC"/>
    <w:rsid w:val="009C366C"/>
    <w:rsid w:val="00A05AE5"/>
    <w:rsid w:val="00A26D28"/>
    <w:rsid w:val="00AD0194"/>
    <w:rsid w:val="00B67B71"/>
    <w:rsid w:val="00B73752"/>
    <w:rsid w:val="00BB6AFB"/>
    <w:rsid w:val="00BC2EB2"/>
    <w:rsid w:val="00BE7DE6"/>
    <w:rsid w:val="00C22DF4"/>
    <w:rsid w:val="00CF3307"/>
    <w:rsid w:val="00CF4FBC"/>
    <w:rsid w:val="00D52B9E"/>
    <w:rsid w:val="00DA6E7A"/>
    <w:rsid w:val="00E44E44"/>
    <w:rsid w:val="00E54ABF"/>
    <w:rsid w:val="00EF6DDD"/>
    <w:rsid w:val="00EF79FA"/>
    <w:rsid w:val="00F02473"/>
    <w:rsid w:val="00F46C72"/>
    <w:rsid w:val="00F70CCE"/>
    <w:rsid w:val="00F85FF2"/>
    <w:rsid w:val="00F91EB7"/>
    <w:rsid w:val="00FF32A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7A32"/>
  <w15:chartTrackingRefBased/>
  <w15:docId w15:val="{9C5E4CDD-28AA-4F90-9163-48C6A3AD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0FC7"/>
    <w:pPr>
      <w:ind w:left="720"/>
      <w:contextualSpacing/>
    </w:pPr>
  </w:style>
  <w:style w:type="table" w:styleId="Kontuurtabel">
    <w:name w:val="Table Grid"/>
    <w:basedOn w:val="Normaaltabel"/>
    <w:uiPriority w:val="39"/>
    <w:rsid w:val="00A05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2E0984"/>
    <w:pPr>
      <w:tabs>
        <w:tab w:val="center" w:pos="4536"/>
        <w:tab w:val="right" w:pos="9072"/>
      </w:tabs>
      <w:spacing w:after="0" w:line="240" w:lineRule="auto"/>
    </w:pPr>
  </w:style>
  <w:style w:type="character" w:customStyle="1" w:styleId="PisMrk">
    <w:name w:val="Päis Märk"/>
    <w:basedOn w:val="Liguvaikefont"/>
    <w:link w:val="Pis"/>
    <w:uiPriority w:val="99"/>
    <w:rsid w:val="002E0984"/>
  </w:style>
  <w:style w:type="paragraph" w:styleId="Jalus">
    <w:name w:val="footer"/>
    <w:basedOn w:val="Normaallaad"/>
    <w:link w:val="JalusMrk"/>
    <w:uiPriority w:val="99"/>
    <w:unhideWhenUsed/>
    <w:rsid w:val="002E0984"/>
    <w:pPr>
      <w:tabs>
        <w:tab w:val="center" w:pos="4536"/>
        <w:tab w:val="right" w:pos="9072"/>
      </w:tabs>
      <w:spacing w:after="0" w:line="240" w:lineRule="auto"/>
    </w:pPr>
  </w:style>
  <w:style w:type="character" w:customStyle="1" w:styleId="JalusMrk">
    <w:name w:val="Jalus Märk"/>
    <w:basedOn w:val="Liguvaikefont"/>
    <w:link w:val="Jalus"/>
    <w:uiPriority w:val="99"/>
    <w:rsid w:val="002E0984"/>
  </w:style>
  <w:style w:type="paragraph" w:styleId="Vahedeta">
    <w:name w:val="No Spacing"/>
    <w:uiPriority w:val="1"/>
    <w:qFormat/>
    <w:rsid w:val="00F70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485355">
      <w:bodyDiv w:val="1"/>
      <w:marLeft w:val="0"/>
      <w:marRight w:val="0"/>
      <w:marTop w:val="0"/>
      <w:marBottom w:val="0"/>
      <w:divBdr>
        <w:top w:val="none" w:sz="0" w:space="0" w:color="auto"/>
        <w:left w:val="none" w:sz="0" w:space="0" w:color="auto"/>
        <w:bottom w:val="none" w:sz="0" w:space="0" w:color="auto"/>
        <w:right w:val="none" w:sz="0" w:space="0" w:color="auto"/>
      </w:divBdr>
    </w:div>
    <w:div w:id="11261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t-EE">
                <a:latin typeface="Times New Roman" panose="02020603050405020304" pitchFamily="18" charset="0"/>
                <a:cs typeface="Times New Roman" panose="02020603050405020304" pitchFamily="18" charset="0"/>
              </a:rPr>
              <a:t>L</a:t>
            </a:r>
            <a:r>
              <a:rPr lang="en-US">
                <a:latin typeface="Times New Roman" panose="02020603050405020304" pitchFamily="18" charset="0"/>
                <a:cs typeface="Times New Roman" panose="02020603050405020304" pitchFamily="18" charset="0"/>
              </a:rPr>
              <a:t>aste arv</a:t>
            </a:r>
            <a:r>
              <a:rPr lang="et-EE">
                <a:latin typeface="Times New Roman" panose="02020603050405020304" pitchFamily="18" charset="0"/>
                <a:cs typeface="Times New Roman" panose="02020603050405020304" pitchFamily="18" charset="0"/>
              </a:rPr>
              <a:t> Raasiku lasteaias</a:t>
            </a:r>
            <a:endParaRPr lang="en-US">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laste arv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14/15</c:v>
                </c:pt>
                <c:pt idx="1">
                  <c:v>15/16</c:v>
                </c:pt>
                <c:pt idx="2">
                  <c:v>16/17</c:v>
                </c:pt>
                <c:pt idx="3">
                  <c:v>17/18</c:v>
                </c:pt>
                <c:pt idx="4">
                  <c:v>18/19</c:v>
                </c:pt>
                <c:pt idx="5">
                  <c:v>19/20</c:v>
                </c:pt>
              </c:strCache>
            </c:strRef>
          </c:cat>
          <c:val>
            <c:numRef>
              <c:f>Sheet1!$B$2:$B$7</c:f>
              <c:numCache>
                <c:formatCode>#,##0</c:formatCode>
                <c:ptCount val="6"/>
                <c:pt idx="0">
                  <c:v>85</c:v>
                </c:pt>
                <c:pt idx="1">
                  <c:v>90</c:v>
                </c:pt>
                <c:pt idx="2">
                  <c:v>92</c:v>
                </c:pt>
                <c:pt idx="3">
                  <c:v>85</c:v>
                </c:pt>
                <c:pt idx="4">
                  <c:v>86</c:v>
                </c:pt>
                <c:pt idx="5">
                  <c:v>85</c:v>
                </c:pt>
              </c:numCache>
            </c:numRef>
          </c:val>
          <c:extLst>
            <c:ext xmlns:c16="http://schemas.microsoft.com/office/drawing/2014/chart" uri="{C3380CC4-5D6E-409C-BE32-E72D297353CC}">
              <c16:uniqueId val="{00000000-289F-45B9-8BA9-2A42DA3E9E38}"/>
            </c:ext>
          </c:extLst>
        </c:ser>
        <c:dLbls>
          <c:showLegendKey val="0"/>
          <c:showVal val="0"/>
          <c:showCatName val="0"/>
          <c:showSerName val="0"/>
          <c:showPercent val="0"/>
          <c:showBubbleSize val="0"/>
        </c:dLbls>
        <c:gapWidth val="219"/>
        <c:overlap val="-27"/>
        <c:axId val="298621536"/>
        <c:axId val="1"/>
      </c:barChart>
      <c:catAx>
        <c:axId val="29862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9862153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Raasiku PK</a:t>
            </a:r>
            <a:r>
              <a:rPr lang="et-EE" baseline="0"/>
              <a:t> õpilaste arv</a:t>
            </a:r>
            <a:endParaRPr lang="et-EE"/>
          </a:p>
        </c:rich>
      </c:tx>
      <c:layout>
        <c:manualLayout>
          <c:xMode val="edge"/>
          <c:yMode val="edge"/>
          <c:x val="0.2815715292459478"/>
          <c:y val="0"/>
        </c:manualLayout>
      </c:layout>
      <c:overlay val="0"/>
      <c:spPr>
        <a:noFill/>
        <a:ln>
          <a:noFill/>
        </a:ln>
        <a:effectLst/>
      </c:spPr>
    </c:title>
    <c:autoTitleDeleted val="0"/>
    <c:plotArea>
      <c:layout/>
      <c:barChart>
        <c:barDir val="col"/>
        <c:grouping val="stacked"/>
        <c:varyColors val="0"/>
        <c:ser>
          <c:idx val="0"/>
          <c:order val="0"/>
          <c:tx>
            <c:strRef>
              <c:f>Sheet1!$B$40</c:f>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Sheet1!$A$41:$A$46</c:f>
              <c:strCache>
                <c:ptCount val="6"/>
                <c:pt idx="0">
                  <c:v>14/15</c:v>
                </c:pt>
                <c:pt idx="1">
                  <c:v>15/16</c:v>
                </c:pt>
                <c:pt idx="2">
                  <c:v>16/17</c:v>
                </c:pt>
                <c:pt idx="3">
                  <c:v>17/18</c:v>
                </c:pt>
                <c:pt idx="4">
                  <c:v>18/19</c:v>
                </c:pt>
                <c:pt idx="5">
                  <c:v>19/20</c:v>
                </c:pt>
              </c:strCache>
            </c:strRef>
          </c:cat>
          <c:val>
            <c:numRef>
              <c:f>Sheet1!$B$41:$B$46</c:f>
              <c:numCache>
                <c:formatCode>General</c:formatCode>
                <c:ptCount val="6"/>
              </c:numCache>
            </c:numRef>
          </c:val>
          <c:extLst>
            <c:ext xmlns:c16="http://schemas.microsoft.com/office/drawing/2014/chart" uri="{C3380CC4-5D6E-409C-BE32-E72D297353CC}">
              <c16:uniqueId val="{00000000-43AC-40EA-B0EA-2EFCDE460472}"/>
            </c:ext>
          </c:extLst>
        </c:ser>
        <c:ser>
          <c:idx val="1"/>
          <c:order val="1"/>
          <c:tx>
            <c:strRef>
              <c:f>Sheet1!$C$40</c:f>
              <c:strCache>
                <c:ptCount val="1"/>
                <c:pt idx="0">
                  <c:v>kokku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Sheet1!$A$41:$A$46</c:f>
              <c:strCache>
                <c:ptCount val="6"/>
                <c:pt idx="0">
                  <c:v>14/15</c:v>
                </c:pt>
                <c:pt idx="1">
                  <c:v>15/16</c:v>
                </c:pt>
                <c:pt idx="2">
                  <c:v>16/17</c:v>
                </c:pt>
                <c:pt idx="3">
                  <c:v>17/18</c:v>
                </c:pt>
                <c:pt idx="4">
                  <c:v>18/19</c:v>
                </c:pt>
                <c:pt idx="5">
                  <c:v>19/20</c:v>
                </c:pt>
              </c:strCache>
            </c:strRef>
          </c:cat>
          <c:val>
            <c:numRef>
              <c:f>Sheet1!$C$41:$C$46</c:f>
              <c:numCache>
                <c:formatCode>#,##0</c:formatCode>
                <c:ptCount val="6"/>
                <c:pt idx="0">
                  <c:v>159</c:v>
                </c:pt>
                <c:pt idx="1">
                  <c:v>161</c:v>
                </c:pt>
                <c:pt idx="2">
                  <c:v>174</c:v>
                </c:pt>
                <c:pt idx="3">
                  <c:v>188</c:v>
                </c:pt>
                <c:pt idx="4">
                  <c:v>200</c:v>
                </c:pt>
                <c:pt idx="5">
                  <c:v>212</c:v>
                </c:pt>
              </c:numCache>
            </c:numRef>
          </c:val>
          <c:extLst>
            <c:ext xmlns:c16="http://schemas.microsoft.com/office/drawing/2014/chart" uri="{C3380CC4-5D6E-409C-BE32-E72D297353CC}">
              <c16:uniqueId val="{00000001-43AC-40EA-B0EA-2EFCDE460472}"/>
            </c:ext>
          </c:extLst>
        </c:ser>
        <c:dLbls>
          <c:showLegendKey val="0"/>
          <c:showVal val="0"/>
          <c:showCatName val="0"/>
          <c:showSerName val="0"/>
          <c:showPercent val="0"/>
          <c:showBubbleSize val="0"/>
        </c:dLbls>
        <c:gapWidth val="150"/>
        <c:overlap val="100"/>
        <c:axId val="298621864"/>
        <c:axId val="1"/>
      </c:barChart>
      <c:catAx>
        <c:axId val="298621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
        <c:crosses val="autoZero"/>
        <c:auto val="1"/>
        <c:lblAlgn val="ctr"/>
        <c:lblOffset val="100"/>
        <c:noMultiLvlLbl val="0"/>
      </c:catAx>
      <c:valAx>
        <c:axId val="1"/>
        <c:scaling>
          <c:orientation val="minMax"/>
          <c:max val="2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98621864"/>
        <c:crosses val="autoZero"/>
        <c:crossBetween val="between"/>
        <c:majorUnit val="50"/>
        <c:minorUnit val="10"/>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Õpilaste jaotus klassidesse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clustered"/>
        <c:varyColors val="0"/>
        <c:ser>
          <c:idx val="0"/>
          <c:order val="0"/>
          <c:tx>
            <c:strRef>
              <c:f>Sheet1!$B$48</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Sheet1!$A$49:$A$57</c:f>
              <c:strCache>
                <c:ptCount val="9"/>
                <c:pt idx="0">
                  <c:v>1.kl</c:v>
                </c:pt>
                <c:pt idx="1">
                  <c:v>2.kl</c:v>
                </c:pt>
                <c:pt idx="2">
                  <c:v>3.kl</c:v>
                </c:pt>
                <c:pt idx="3">
                  <c:v>4.kl</c:v>
                </c:pt>
                <c:pt idx="4">
                  <c:v>5.kl</c:v>
                </c:pt>
                <c:pt idx="5">
                  <c:v>6.kl</c:v>
                </c:pt>
                <c:pt idx="6">
                  <c:v>7.kl</c:v>
                </c:pt>
                <c:pt idx="7">
                  <c:v>8.kl</c:v>
                </c:pt>
                <c:pt idx="8">
                  <c:v>9.kl</c:v>
                </c:pt>
              </c:strCache>
            </c:strRef>
          </c:cat>
          <c:val>
            <c:numRef>
              <c:f>Sheet1!$B$49:$B$57</c:f>
              <c:numCache>
                <c:formatCode>General</c:formatCode>
                <c:ptCount val="9"/>
                <c:pt idx="0">
                  <c:v>17</c:v>
                </c:pt>
                <c:pt idx="1">
                  <c:v>27</c:v>
                </c:pt>
                <c:pt idx="2">
                  <c:v>27</c:v>
                </c:pt>
                <c:pt idx="3">
                  <c:v>24</c:v>
                </c:pt>
                <c:pt idx="4">
                  <c:v>16</c:v>
                </c:pt>
                <c:pt idx="5">
                  <c:v>28</c:v>
                </c:pt>
                <c:pt idx="6">
                  <c:v>30</c:v>
                </c:pt>
                <c:pt idx="7">
                  <c:v>24</c:v>
                </c:pt>
                <c:pt idx="8">
                  <c:v>19</c:v>
                </c:pt>
              </c:numCache>
            </c:numRef>
          </c:val>
          <c:extLst>
            <c:ext xmlns:c16="http://schemas.microsoft.com/office/drawing/2014/chart" uri="{C3380CC4-5D6E-409C-BE32-E72D297353CC}">
              <c16:uniqueId val="{00000000-7C79-41DC-85DB-7B5FE14E4DBA}"/>
            </c:ext>
          </c:extLst>
        </c:ser>
        <c:dLbls>
          <c:showLegendKey val="0"/>
          <c:showVal val="0"/>
          <c:showCatName val="0"/>
          <c:showSerName val="0"/>
          <c:showPercent val="0"/>
          <c:showBubbleSize val="0"/>
        </c:dLbls>
        <c:gapWidth val="219"/>
        <c:overlap val="-27"/>
        <c:axId val="585432888"/>
        <c:axId val="585434856"/>
      </c:barChart>
      <c:catAx>
        <c:axId val="585432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585434856"/>
        <c:crosses val="autoZero"/>
        <c:auto val="1"/>
        <c:lblAlgn val="ctr"/>
        <c:lblOffset val="100"/>
        <c:noMultiLvlLbl val="0"/>
      </c:catAx>
      <c:valAx>
        <c:axId val="585434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585432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8</Pages>
  <Words>2448</Words>
  <Characters>14200</Characters>
  <Application>Microsoft Office Word</Application>
  <DocSecurity>0</DocSecurity>
  <Lines>118</Lines>
  <Paragraphs>33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 Asuja</dc:creator>
  <cp:keywords/>
  <dc:description/>
  <cp:lastModifiedBy>Juta Asuja</cp:lastModifiedBy>
  <cp:revision>3</cp:revision>
  <dcterms:created xsi:type="dcterms:W3CDTF">2020-04-03T07:48:00Z</dcterms:created>
  <dcterms:modified xsi:type="dcterms:W3CDTF">2020-04-03T07:49:00Z</dcterms:modified>
</cp:coreProperties>
</file>